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efault"/>
        <w:rPr>
          <w:rFonts w:asciiTheme="minorHAnsi" w:hAnsiTheme="minorHAnsi" w:cstheme="minorHAnsi"/>
          <w:color w:val="auto"/>
          <w:sz w:val="28"/>
          <w:szCs w:val="23"/>
        </w:rPr>
      </w:pPr>
      <w:r>
        <w:rPr>
          <w:rFonts w:asciiTheme="minorHAnsi" w:hAnsiTheme="minorHAnsi" w:cstheme="minorHAnsi"/>
          <w:b/>
          <w:bCs/>
          <w:color w:val="auto"/>
          <w:sz w:val="28"/>
          <w:szCs w:val="22"/>
          <w:u w:val="single"/>
        </w:rPr>
        <w:t>REVIEW OF RESULTS – student request/consent form</w:t>
      </w:r>
    </w:p>
    <w:p>
      <w:pPr>
        <w:pStyle w:val="Default"/>
        <w:jc w:val="right"/>
        <w:rPr>
          <w:rFonts w:asciiTheme="minorHAnsi" w:hAnsiTheme="minorHAnsi" w:cstheme="minorHAnsi"/>
          <w:color w:val="auto"/>
          <w:sz w:val="20"/>
          <w:szCs w:val="18"/>
        </w:rPr>
      </w:pPr>
      <w:r>
        <w:rPr>
          <w:rFonts w:asciiTheme="minorHAnsi" w:hAnsiTheme="minorHAnsi" w:cstheme="minorHAnsi"/>
          <w:color w:val="auto"/>
          <w:sz w:val="20"/>
          <w:szCs w:val="18"/>
        </w:rPr>
        <w:t xml:space="preserve"> </w:t>
      </w:r>
    </w:p>
    <w:p>
      <w:pPr>
        <w:pStyle w:val="Default"/>
        <w:rPr>
          <w:rFonts w:asciiTheme="minorHAnsi" w:hAnsiTheme="minorHAnsi" w:cstheme="minorHAnsi"/>
          <w:color w:val="auto"/>
        </w:rPr>
      </w:pPr>
      <w:r>
        <w:rPr>
          <w:rFonts w:asciiTheme="minorHAnsi" w:hAnsiTheme="minorHAnsi" w:cstheme="minorHAnsi"/>
          <w:color w:val="auto"/>
        </w:rPr>
        <w:t xml:space="preserve">There are three possible outcomes of a review of results or subsequent appeal: </w:t>
      </w:r>
    </w:p>
    <w:p>
      <w:pPr>
        <w:pStyle w:val="Default"/>
        <w:rPr>
          <w:rFonts w:asciiTheme="minorHAnsi" w:hAnsiTheme="minorHAnsi" w:cstheme="minorHAnsi"/>
          <w:color w:val="auto"/>
        </w:rPr>
      </w:pPr>
      <w:r>
        <w:rPr>
          <w:rFonts w:asciiTheme="minorHAnsi" w:hAnsiTheme="minorHAnsi" w:cstheme="minorHAnsi"/>
          <w:color w:val="auto"/>
        </w:rPr>
        <w:t xml:space="preserve"> </w:t>
      </w:r>
    </w:p>
    <w:p>
      <w:pPr>
        <w:pStyle w:val="Default"/>
        <w:rPr>
          <w:rFonts w:asciiTheme="minorHAnsi" w:hAnsiTheme="minorHAnsi" w:cstheme="minorHAnsi"/>
          <w:color w:val="auto"/>
        </w:rPr>
      </w:pPr>
      <w:r>
        <w:rPr>
          <w:rFonts w:asciiTheme="minorHAnsi" w:hAnsiTheme="minorHAnsi" w:cstheme="minorHAnsi"/>
          <w:color w:val="auto"/>
        </w:rPr>
        <w:t xml:space="preserve">• Your original mark is lowered, so your final grade may be lower than the original grade you received. </w:t>
      </w:r>
    </w:p>
    <w:p>
      <w:pPr>
        <w:pStyle w:val="Default"/>
        <w:rPr>
          <w:rFonts w:asciiTheme="minorHAnsi" w:hAnsiTheme="minorHAnsi" w:cstheme="minorHAnsi"/>
          <w:color w:val="auto"/>
        </w:rPr>
      </w:pPr>
      <w:r>
        <w:rPr>
          <w:rFonts w:asciiTheme="minorHAnsi" w:hAnsiTheme="minorHAnsi" w:cstheme="minorHAnsi"/>
          <w:color w:val="auto"/>
        </w:rPr>
        <w:t xml:space="preserve">• Your original mark is confirmed as correct, so there is no change to your grade. </w:t>
      </w:r>
    </w:p>
    <w:p>
      <w:pPr>
        <w:pStyle w:val="Default"/>
        <w:rPr>
          <w:rFonts w:asciiTheme="minorHAnsi" w:hAnsiTheme="minorHAnsi" w:cstheme="minorHAnsi"/>
          <w:color w:val="auto"/>
        </w:rPr>
      </w:pPr>
      <w:r>
        <w:rPr>
          <w:rFonts w:asciiTheme="minorHAnsi" w:hAnsiTheme="minorHAnsi" w:cstheme="minorHAnsi"/>
          <w:color w:val="auto"/>
        </w:rPr>
        <w:t xml:space="preserve">• Your original mark is raised, so your final grade may be higher than the original grade you received.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 xml:space="preserve">In order to proceed with the review of results, you must sign the form below to confirm that you have understood what the outcome might be, and that you give your consent to the review being made. </w:t>
      </w:r>
    </w:p>
    <w:p>
      <w:pPr>
        <w:pStyle w:val="Default"/>
        <w:rPr>
          <w:rFonts w:asciiTheme="minorHAnsi" w:hAnsiTheme="minorHAnsi" w:cstheme="minorHAnsi"/>
          <w:color w:val="auto"/>
        </w:rPr>
      </w:pPr>
      <w:r>
        <w:rPr>
          <w:rFonts w:asciiTheme="minorHAnsi" w:hAnsiTheme="minorHAnsi" w:cstheme="minorHAnsi"/>
          <w:color w:val="auto"/>
        </w:rPr>
        <w:t xml:space="preserve"> </w:t>
      </w:r>
    </w:p>
    <w:p>
      <w:pPr>
        <w:pStyle w:val="Default"/>
        <w:rPr>
          <w:rFonts w:asciiTheme="minorHAnsi" w:hAnsiTheme="minorHAnsi" w:cstheme="minorHAnsi"/>
          <w:color w:val="auto"/>
        </w:rPr>
      </w:pPr>
      <w:r>
        <w:rPr>
          <w:rFonts w:asciiTheme="minorHAnsi" w:hAnsiTheme="minorHAnsi" w:cstheme="minorHAnsi"/>
          <w:b/>
          <w:bCs/>
          <w:color w:val="auto"/>
        </w:rPr>
        <w:t>If you are requesting RORs for more than one subject you must complete on separate forms.</w:t>
      </w:r>
    </w:p>
    <w:p>
      <w:pPr>
        <w:pStyle w:val="Default"/>
        <w:rPr>
          <w:rFonts w:asciiTheme="minorHAnsi" w:hAnsiTheme="minorHAnsi" w:cstheme="minorHAnsi"/>
          <w:color w:val="auto"/>
        </w:rPr>
      </w:pPr>
    </w:p>
    <w:tbl>
      <w:tblPr>
        <w:tblStyle w:val="TableGrid"/>
        <w:tblW w:w="10485" w:type="dxa"/>
        <w:tblLook w:val="04A0" w:firstRow="1" w:lastRow="0" w:firstColumn="1" w:lastColumn="0" w:noHBand="0" w:noVBand="1"/>
      </w:tblPr>
      <w:tblGrid>
        <w:gridCol w:w="4957"/>
        <w:gridCol w:w="5528"/>
      </w:tblGrid>
      <w:tr>
        <w:trPr>
          <w:trHeight w:val="561"/>
        </w:trPr>
        <w:tc>
          <w:tcPr>
            <w:tcW w:w="4957" w:type="dxa"/>
          </w:tcPr>
          <w:p>
            <w:pPr>
              <w:pStyle w:val="Default"/>
              <w:rPr>
                <w:rFonts w:asciiTheme="minorHAnsi" w:hAnsiTheme="minorHAnsi" w:cstheme="minorHAnsi"/>
                <w:b/>
                <w:color w:val="auto"/>
              </w:rPr>
            </w:pPr>
            <w:r>
              <w:rPr>
                <w:rFonts w:asciiTheme="minorHAnsi" w:hAnsiTheme="minorHAnsi" w:cstheme="minorHAnsi"/>
                <w:b/>
                <w:color w:val="auto"/>
              </w:rPr>
              <w:t>Candidate Number:</w:t>
            </w:r>
          </w:p>
        </w:tc>
        <w:tc>
          <w:tcPr>
            <w:tcW w:w="5528" w:type="dxa"/>
          </w:tcPr>
          <w:p>
            <w:pPr>
              <w:pStyle w:val="Default"/>
              <w:rPr>
                <w:rFonts w:asciiTheme="minorHAnsi" w:hAnsiTheme="minorHAnsi" w:cstheme="minorHAnsi"/>
                <w:b/>
                <w:color w:val="auto"/>
              </w:rPr>
            </w:pPr>
            <w:r>
              <w:rPr>
                <w:rFonts w:asciiTheme="minorHAnsi" w:hAnsiTheme="minorHAnsi" w:cstheme="minorHAnsi"/>
                <w:b/>
                <w:color w:val="auto"/>
              </w:rPr>
              <w:t>Candidate Name:</w:t>
            </w:r>
          </w:p>
          <w:p>
            <w:pPr>
              <w:pStyle w:val="Default"/>
              <w:rPr>
                <w:rFonts w:asciiTheme="minorHAnsi" w:hAnsiTheme="minorHAnsi" w:cstheme="minorHAnsi"/>
                <w:color w:val="auto"/>
              </w:rPr>
            </w:pPr>
          </w:p>
        </w:tc>
      </w:tr>
    </w:tbl>
    <w:p>
      <w:pPr>
        <w:pStyle w:val="Default"/>
        <w:rPr>
          <w:rFonts w:asciiTheme="minorHAnsi" w:hAnsiTheme="minorHAnsi" w:cstheme="minorHAnsi"/>
          <w:color w:val="auto"/>
        </w:rPr>
      </w:pPr>
    </w:p>
    <w:p>
      <w:pPr>
        <w:pStyle w:val="Default"/>
        <w:rPr>
          <w:rFonts w:asciiTheme="minorHAnsi" w:hAnsiTheme="minorHAnsi" w:cstheme="minorHAnsi"/>
          <w:color w:val="auto"/>
        </w:rPr>
      </w:pPr>
    </w:p>
    <w:tbl>
      <w:tblPr>
        <w:tblStyle w:val="TableGrid"/>
        <w:tblW w:w="10485" w:type="dxa"/>
        <w:tblLook w:val="04A0" w:firstRow="1" w:lastRow="0" w:firstColumn="1" w:lastColumn="0" w:noHBand="0" w:noVBand="1"/>
      </w:tblPr>
      <w:tblGrid>
        <w:gridCol w:w="2596"/>
        <w:gridCol w:w="3097"/>
        <w:gridCol w:w="4792"/>
      </w:tblGrid>
      <w:tr>
        <w:trPr>
          <w:trHeight w:val="597"/>
        </w:trPr>
        <w:tc>
          <w:tcPr>
            <w:tcW w:w="2596" w:type="dxa"/>
          </w:tcPr>
          <w:p>
            <w:pPr>
              <w:pStyle w:val="Default"/>
              <w:rPr>
                <w:rFonts w:asciiTheme="minorHAnsi" w:hAnsiTheme="minorHAnsi" w:cstheme="minorHAnsi"/>
                <w:b/>
                <w:color w:val="auto"/>
              </w:rPr>
            </w:pPr>
            <w:r>
              <w:rPr>
                <w:rFonts w:asciiTheme="minorHAnsi" w:hAnsiTheme="minorHAnsi" w:cstheme="minorHAnsi"/>
                <w:b/>
                <w:color w:val="auto"/>
              </w:rPr>
              <w:t>Subject</w:t>
            </w:r>
          </w:p>
        </w:tc>
        <w:tc>
          <w:tcPr>
            <w:tcW w:w="3097" w:type="dxa"/>
          </w:tcPr>
          <w:p>
            <w:pPr>
              <w:pStyle w:val="Default"/>
              <w:rPr>
                <w:rFonts w:asciiTheme="minorHAnsi" w:hAnsiTheme="minorHAnsi" w:cstheme="minorHAnsi"/>
                <w:b/>
                <w:color w:val="auto"/>
              </w:rPr>
            </w:pPr>
            <w:r>
              <w:rPr>
                <w:rFonts w:asciiTheme="minorHAnsi" w:hAnsiTheme="minorHAnsi" w:cstheme="minorHAnsi"/>
                <w:b/>
                <w:color w:val="auto"/>
              </w:rPr>
              <w:t>Component/unit code</w:t>
            </w:r>
          </w:p>
        </w:tc>
        <w:tc>
          <w:tcPr>
            <w:tcW w:w="4792" w:type="dxa"/>
          </w:tcPr>
          <w:p>
            <w:pPr>
              <w:pStyle w:val="Default"/>
              <w:rPr>
                <w:rFonts w:asciiTheme="minorHAnsi" w:hAnsiTheme="minorHAnsi" w:cstheme="minorHAnsi"/>
                <w:b/>
                <w:color w:val="auto"/>
              </w:rPr>
            </w:pPr>
            <w:r>
              <w:rPr>
                <w:rFonts w:asciiTheme="minorHAnsi" w:hAnsiTheme="minorHAnsi" w:cstheme="minorHAnsi"/>
                <w:b/>
                <w:color w:val="auto"/>
              </w:rPr>
              <w:t>Review type (please refer to your post results information sheet enclosed with your results)</w:t>
            </w:r>
          </w:p>
        </w:tc>
      </w:tr>
      <w:tr>
        <w:trPr>
          <w:trHeight w:val="569"/>
        </w:trPr>
        <w:tc>
          <w:tcPr>
            <w:tcW w:w="2596" w:type="dxa"/>
          </w:tcPr>
          <w:p>
            <w:pPr>
              <w:pStyle w:val="Default"/>
              <w:rPr>
                <w:rFonts w:asciiTheme="minorHAnsi" w:hAnsiTheme="minorHAnsi" w:cstheme="minorHAnsi"/>
                <w:color w:val="auto"/>
              </w:rPr>
            </w:pPr>
          </w:p>
        </w:tc>
        <w:tc>
          <w:tcPr>
            <w:tcW w:w="3097" w:type="dxa"/>
          </w:tcPr>
          <w:p>
            <w:pPr>
              <w:pStyle w:val="Default"/>
              <w:rPr>
                <w:rFonts w:asciiTheme="minorHAnsi" w:hAnsiTheme="minorHAnsi" w:cstheme="minorHAnsi"/>
                <w:color w:val="auto"/>
              </w:rPr>
            </w:pPr>
          </w:p>
        </w:tc>
        <w:tc>
          <w:tcPr>
            <w:tcW w:w="4792" w:type="dxa"/>
          </w:tcPr>
          <w:p>
            <w:pPr>
              <w:pStyle w:val="Default"/>
              <w:rPr>
                <w:rFonts w:asciiTheme="minorHAnsi" w:hAnsiTheme="minorHAnsi" w:cstheme="minorHAnsi"/>
                <w:color w:val="auto"/>
              </w:rPr>
            </w:pPr>
          </w:p>
        </w:tc>
      </w:tr>
      <w:tr>
        <w:trPr>
          <w:trHeight w:val="563"/>
        </w:trPr>
        <w:tc>
          <w:tcPr>
            <w:tcW w:w="2596" w:type="dxa"/>
          </w:tcPr>
          <w:p>
            <w:pPr>
              <w:pStyle w:val="Default"/>
              <w:rPr>
                <w:rFonts w:asciiTheme="minorHAnsi" w:hAnsiTheme="minorHAnsi" w:cstheme="minorHAnsi"/>
                <w:color w:val="auto"/>
              </w:rPr>
            </w:pPr>
          </w:p>
        </w:tc>
        <w:tc>
          <w:tcPr>
            <w:tcW w:w="3097" w:type="dxa"/>
          </w:tcPr>
          <w:p>
            <w:pPr>
              <w:pStyle w:val="Default"/>
              <w:rPr>
                <w:rFonts w:asciiTheme="minorHAnsi" w:hAnsiTheme="minorHAnsi" w:cstheme="minorHAnsi"/>
                <w:color w:val="auto"/>
              </w:rPr>
            </w:pPr>
          </w:p>
        </w:tc>
        <w:tc>
          <w:tcPr>
            <w:tcW w:w="4792" w:type="dxa"/>
          </w:tcPr>
          <w:p>
            <w:pPr>
              <w:pStyle w:val="Default"/>
              <w:rPr>
                <w:rFonts w:asciiTheme="minorHAnsi" w:hAnsiTheme="minorHAnsi" w:cstheme="minorHAnsi"/>
                <w:color w:val="auto"/>
              </w:rPr>
            </w:pPr>
          </w:p>
        </w:tc>
      </w:tr>
      <w:tr>
        <w:trPr>
          <w:trHeight w:val="557"/>
        </w:trPr>
        <w:tc>
          <w:tcPr>
            <w:tcW w:w="2596" w:type="dxa"/>
          </w:tcPr>
          <w:p>
            <w:pPr>
              <w:pStyle w:val="Default"/>
              <w:rPr>
                <w:rFonts w:asciiTheme="minorHAnsi" w:hAnsiTheme="minorHAnsi" w:cstheme="minorHAnsi"/>
                <w:color w:val="auto"/>
              </w:rPr>
            </w:pPr>
          </w:p>
        </w:tc>
        <w:tc>
          <w:tcPr>
            <w:tcW w:w="3097" w:type="dxa"/>
          </w:tcPr>
          <w:p>
            <w:pPr>
              <w:pStyle w:val="Default"/>
              <w:rPr>
                <w:rFonts w:asciiTheme="minorHAnsi" w:hAnsiTheme="minorHAnsi" w:cstheme="minorHAnsi"/>
                <w:color w:val="auto"/>
              </w:rPr>
            </w:pPr>
          </w:p>
        </w:tc>
        <w:tc>
          <w:tcPr>
            <w:tcW w:w="4792" w:type="dxa"/>
          </w:tcPr>
          <w:p>
            <w:pPr>
              <w:pStyle w:val="Default"/>
              <w:rPr>
                <w:rFonts w:asciiTheme="minorHAnsi" w:hAnsiTheme="minorHAnsi" w:cstheme="minorHAnsi"/>
                <w:color w:val="auto"/>
              </w:rPr>
            </w:pPr>
          </w:p>
        </w:tc>
      </w:tr>
      <w:tr>
        <w:trPr>
          <w:trHeight w:val="551"/>
        </w:trPr>
        <w:tc>
          <w:tcPr>
            <w:tcW w:w="2596" w:type="dxa"/>
          </w:tcPr>
          <w:p>
            <w:pPr>
              <w:pStyle w:val="Default"/>
              <w:rPr>
                <w:rFonts w:asciiTheme="minorHAnsi" w:hAnsiTheme="minorHAnsi" w:cstheme="minorHAnsi"/>
                <w:color w:val="auto"/>
              </w:rPr>
            </w:pPr>
          </w:p>
        </w:tc>
        <w:tc>
          <w:tcPr>
            <w:tcW w:w="3097" w:type="dxa"/>
          </w:tcPr>
          <w:p>
            <w:pPr>
              <w:pStyle w:val="Default"/>
              <w:rPr>
                <w:rFonts w:asciiTheme="minorHAnsi" w:hAnsiTheme="minorHAnsi" w:cstheme="minorHAnsi"/>
                <w:color w:val="auto"/>
              </w:rPr>
            </w:pPr>
          </w:p>
        </w:tc>
        <w:tc>
          <w:tcPr>
            <w:tcW w:w="4792" w:type="dxa"/>
          </w:tcPr>
          <w:p>
            <w:pPr>
              <w:pStyle w:val="Default"/>
              <w:rPr>
                <w:rFonts w:asciiTheme="minorHAnsi" w:hAnsiTheme="minorHAnsi" w:cstheme="minorHAnsi"/>
                <w:color w:val="auto"/>
              </w:rPr>
            </w:pPr>
          </w:p>
        </w:tc>
      </w:tr>
    </w:tbl>
    <w:p>
      <w:pPr>
        <w:pStyle w:val="Default"/>
        <w:rPr>
          <w:rFonts w:asciiTheme="minorHAnsi" w:hAnsiTheme="minorHAnsi" w:cstheme="minorHAnsi"/>
          <w:b/>
          <w:bCs/>
          <w:color w:val="auto"/>
        </w:rPr>
      </w:pPr>
    </w:p>
    <w:p>
      <w:pPr>
        <w:pStyle w:val="Default"/>
        <w:rPr>
          <w:rFonts w:asciiTheme="minorHAnsi" w:hAnsiTheme="minorHAnsi" w:cstheme="minorHAnsi"/>
          <w:color w:val="auto"/>
        </w:rPr>
      </w:pPr>
      <w:r>
        <w:rPr>
          <w:rFonts w:asciiTheme="minorHAnsi" w:hAnsiTheme="minorHAnsi" w:cstheme="minorHAnsi"/>
          <w:b/>
          <w:bCs/>
          <w:color w:val="auto"/>
        </w:rPr>
        <w:t xml:space="preserve">I give my consent to the exams office at St John Fisher to make a review about the result of the examination(s) listed above.  In giving consent I understand that the final subject grade awarded to me following an enquiry about the result and any subsequent appeal may be lower than, higher than, or the same as the grade which was originally awarded for this subject. </w:t>
      </w:r>
    </w:p>
    <w:p>
      <w:pPr>
        <w:pStyle w:val="Default"/>
        <w:rPr>
          <w:rFonts w:asciiTheme="minorHAnsi" w:hAnsiTheme="minorHAnsi" w:cstheme="minorHAnsi"/>
          <w:color w:val="auto"/>
        </w:rPr>
      </w:pP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 xml:space="preserve">Signed: ……………………………………………………………………………………………      </w:t>
      </w:r>
      <w:r>
        <w:rPr>
          <w:rFonts w:asciiTheme="minorHAnsi" w:hAnsiTheme="minorHAnsi" w:cstheme="minorHAnsi"/>
          <w:color w:val="auto"/>
        </w:rPr>
        <w:tab/>
        <w:t>Date: ………………………………….</w:t>
      </w:r>
    </w:p>
    <w:p>
      <w:pPr>
        <w:pStyle w:val="Default"/>
        <w:rPr>
          <w:rFonts w:asciiTheme="minorHAnsi" w:hAnsiTheme="minorHAnsi" w:cstheme="minorHAnsi"/>
          <w:b/>
          <w:color w:val="auto"/>
        </w:rPr>
      </w:pPr>
    </w:p>
    <w:p>
      <w:pPr>
        <w:pStyle w:val="Default"/>
        <w:rPr>
          <w:rFonts w:asciiTheme="minorHAnsi" w:hAnsiTheme="minorHAnsi" w:cstheme="minorHAnsi"/>
          <w:b/>
          <w:color w:val="auto"/>
        </w:rPr>
      </w:pPr>
      <w:r>
        <w:rPr>
          <w:rFonts w:asciiTheme="minorHAnsi" w:hAnsiTheme="minorHAnsi" w:cstheme="minorHAnsi"/>
          <w:b/>
          <w:color w:val="auto"/>
        </w:rPr>
        <w:t>If the request is supported by the school, the subject teacher must sign below before a request is made.</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Teacher name: ……………………………………………</w:t>
      </w:r>
    </w:p>
    <w:p>
      <w:pPr>
        <w:pStyle w:val="Default"/>
        <w:rPr>
          <w:rFonts w:asciiTheme="minorHAnsi" w:hAnsiTheme="minorHAnsi" w:cstheme="minorHAnsi"/>
          <w:color w:val="auto"/>
        </w:rPr>
      </w:pPr>
    </w:p>
    <w:p>
      <w:pPr>
        <w:pStyle w:val="Default"/>
        <w:rPr>
          <w:rFonts w:asciiTheme="minorHAnsi" w:hAnsiTheme="minorHAnsi" w:cstheme="minorHAnsi"/>
          <w:color w:val="auto"/>
        </w:rPr>
      </w:pPr>
      <w:r>
        <w:rPr>
          <w:rFonts w:asciiTheme="minorHAnsi" w:hAnsiTheme="minorHAnsi" w:cstheme="minorHAnsi"/>
          <w:color w:val="auto"/>
        </w:rPr>
        <w:t>Signed: …………………………………………………………………………………………….       Date: …………………………………….</w:t>
      </w:r>
    </w:p>
    <w:tbl>
      <w:tblPr>
        <w:tblStyle w:val="TableGrid"/>
        <w:tblpPr w:leftFromText="180" w:rightFromText="180" w:vertAnchor="text" w:horzAnchor="margin" w:tblpY="549"/>
        <w:tblW w:w="0" w:type="auto"/>
        <w:shd w:val="clear" w:color="auto" w:fill="DEEAF6" w:themeFill="accent1" w:themeFillTint="33"/>
        <w:tblLook w:val="04A0" w:firstRow="1" w:lastRow="0" w:firstColumn="1" w:lastColumn="0" w:noHBand="0" w:noVBand="1"/>
      </w:tblPr>
      <w:tblGrid>
        <w:gridCol w:w="10456"/>
      </w:tblGrid>
      <w:tr>
        <w:trPr>
          <w:trHeight w:val="841"/>
        </w:trPr>
        <w:tc>
          <w:tcPr>
            <w:tcW w:w="10456" w:type="dxa"/>
            <w:shd w:val="clear" w:color="auto" w:fill="DEEAF6" w:themeFill="accent1" w:themeFillTint="33"/>
          </w:tcPr>
          <w:p>
            <w:pPr>
              <w:pStyle w:val="Default"/>
              <w:rPr>
                <w:rFonts w:asciiTheme="minorHAnsi" w:hAnsiTheme="minorHAnsi" w:cstheme="minorHAnsi"/>
                <w:b/>
                <w:bCs/>
                <w:color w:val="auto"/>
                <w:sz w:val="22"/>
              </w:rPr>
            </w:pPr>
            <w:r>
              <w:rPr>
                <w:rFonts w:asciiTheme="minorHAnsi" w:hAnsiTheme="minorHAnsi" w:cstheme="minorHAnsi"/>
                <w:b/>
                <w:bCs/>
                <w:color w:val="auto"/>
                <w:sz w:val="22"/>
              </w:rPr>
              <w:t>Office use only</w:t>
            </w:r>
          </w:p>
          <w:p>
            <w:pPr>
              <w:pStyle w:val="Default"/>
              <w:rPr>
                <w:rFonts w:asciiTheme="minorHAnsi" w:hAnsiTheme="minorHAnsi" w:cstheme="minorHAnsi"/>
                <w:b/>
                <w:bCs/>
                <w:color w:val="auto"/>
                <w:sz w:val="22"/>
              </w:rPr>
            </w:pPr>
            <w:r>
              <w:rPr>
                <w:rFonts w:asciiTheme="minorHAnsi" w:hAnsiTheme="minorHAnsi" w:cstheme="minorHAnsi"/>
                <w:b/>
                <w:bCs/>
                <w:noProof/>
                <w:color w:val="auto"/>
                <w:sz w:val="22"/>
              </w:rPr>
              <mc:AlternateContent>
                <mc:Choice Requires="wps">
                  <w:drawing>
                    <wp:anchor distT="0" distB="0" distL="114300" distR="114300" simplePos="0" relativeHeight="251665408" behindDoc="0" locked="0" layoutInCell="1" allowOverlap="1">
                      <wp:simplePos x="0" y="0"/>
                      <wp:positionH relativeFrom="column">
                        <wp:posOffset>2957195</wp:posOffset>
                      </wp:positionH>
                      <wp:positionV relativeFrom="paragraph">
                        <wp:posOffset>136525</wp:posOffset>
                      </wp:positionV>
                      <wp:extent cx="1905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2.85pt;margin-top:10.75pt;width:1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" fillcolor="white [3201]" strokecolor="black [3213]" strokeweight="1pt"/>
                  </w:pict>
                </mc:Fallback>
              </mc:AlternateContent>
            </w:r>
            <w:r>
              <w:rPr>
                <w:rFonts w:asciiTheme="minorHAnsi" w:hAnsiTheme="minorHAnsi" w:cstheme="minorHAnsi"/>
                <w:b/>
                <w:bCs/>
                <w:noProof/>
                <w:color w:val="auto"/>
                <w:sz w:val="22"/>
              </w:rPr>
              <mc:AlternateContent>
                <mc:Choice Requires="wps">
                  <w:drawing>
                    <wp:anchor distT="0" distB="0" distL="114300" distR="114300" simplePos="0" relativeHeight="251667456" behindDoc="0" locked="0" layoutInCell="1" allowOverlap="1">
                      <wp:simplePos x="0" y="0"/>
                      <wp:positionH relativeFrom="column">
                        <wp:posOffset>4279900</wp:posOffset>
                      </wp:positionH>
                      <wp:positionV relativeFrom="paragraph">
                        <wp:posOffset>158750</wp:posOffset>
                      </wp:positionV>
                      <wp:extent cx="1905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37pt;margin-top:12.5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" fillcolor="white [3201]" strokecolor="black [3213]" strokeweight="1pt"/>
                  </w:pict>
                </mc:Fallback>
              </mc:AlternateContent>
            </w:r>
          </w:p>
          <w:p>
            <w:pPr>
              <w:pStyle w:val="Default"/>
              <w:rPr>
                <w:rFonts w:asciiTheme="minorHAnsi" w:hAnsiTheme="minorHAnsi" w:cstheme="minorHAnsi"/>
                <w:b/>
                <w:bCs/>
                <w:color w:val="auto"/>
                <w:sz w:val="22"/>
              </w:rPr>
            </w:pPr>
            <w:r>
              <w:rPr>
                <w:rFonts w:asciiTheme="minorHAnsi" w:hAnsiTheme="minorHAnsi" w:cstheme="minorHAnsi"/>
                <w:b/>
                <w:bCs/>
                <w:noProof/>
                <w:color w:val="auto"/>
                <w:sz w:val="22"/>
              </w:rPr>
              <mc:AlternateContent>
                <mc:Choice Requires="wps">
                  <w:drawing>
                    <wp:anchor distT="0" distB="0" distL="114300" distR="114300" simplePos="0" relativeHeight="251664384" behindDoc="0" locked="0" layoutInCell="1" allowOverlap="1">
                      <wp:simplePos x="0" y="0"/>
                      <wp:positionH relativeFrom="column">
                        <wp:posOffset>880110</wp:posOffset>
                      </wp:positionH>
                      <wp:positionV relativeFrom="paragraph">
                        <wp:posOffset>147320</wp:posOffset>
                      </wp:positionV>
                      <wp:extent cx="981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8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9.3pt,11.6pt" to="146.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" strokecolor="black [3200]" strokeweight=".5pt">
                      <v:stroke joinstyle="miter"/>
                    </v:line>
                  </w:pict>
                </mc:Fallback>
              </mc:AlternateContent>
            </w:r>
            <w:r>
              <w:rPr>
                <w:rFonts w:asciiTheme="minorHAnsi" w:hAnsiTheme="minorHAnsi" w:cstheme="minorHAnsi"/>
                <w:b/>
                <w:bCs/>
                <w:color w:val="auto"/>
                <w:sz w:val="22"/>
              </w:rPr>
              <w:t xml:space="preserve">The total fee £                                  is payable by                 student                            department </w:t>
            </w:r>
          </w:p>
          <w:p>
            <w:pPr>
              <w:pStyle w:val="Default"/>
              <w:rPr>
                <w:rFonts w:asciiTheme="minorHAnsi" w:hAnsiTheme="minorHAnsi" w:cstheme="minorHAnsi"/>
                <w:b/>
                <w:bCs/>
                <w:color w:val="auto"/>
              </w:rPr>
            </w:pPr>
          </w:p>
          <w:p>
            <w:pPr>
              <w:pStyle w:val="Default"/>
              <w:rPr>
                <w:rFonts w:asciiTheme="minorHAnsi" w:hAnsiTheme="minorHAnsi" w:cstheme="minorHAnsi"/>
                <w:bCs/>
                <w:color w:val="auto"/>
              </w:rPr>
            </w:pPr>
          </w:p>
          <w:p>
            <w:pPr>
              <w:pStyle w:val="Default"/>
              <w:rPr>
                <w:rFonts w:asciiTheme="minorHAnsi" w:hAnsiTheme="minorHAnsi" w:cstheme="minorHAnsi"/>
                <w:bCs/>
                <w:color w:val="auto"/>
              </w:rPr>
            </w:pPr>
            <w:r>
              <w:rPr>
                <w:rFonts w:asciiTheme="minorHAnsi" w:hAnsiTheme="minorHAnsi" w:cstheme="minorHAnsi"/>
                <w:bCs/>
                <w:color w:val="auto"/>
              </w:rPr>
              <w:t>Receipt number issued by EO for students ……………</w:t>
            </w:r>
          </w:p>
        </w:tc>
      </w:tr>
    </w:tbl>
    <w:p>
      <w:pPr>
        <w:pStyle w:val="Default"/>
        <w:rPr>
          <w:rFonts w:asciiTheme="minorHAnsi" w:hAnsiTheme="minorHAnsi" w:cstheme="minorHAnsi"/>
          <w:color w:val="auto"/>
        </w:rPr>
      </w:pPr>
    </w:p>
    <w:p>
      <w:pPr>
        <w:pStyle w:val="Default"/>
        <w:framePr w:w="1850" w:wrap="auto" w:vAnchor="page" w:hAnchor="page" w:x="9439" w:y="1697"/>
        <w:rPr>
          <w:rFonts w:asciiTheme="minorHAnsi" w:hAnsiTheme="minorHAnsi" w:cstheme="minorHAnsi"/>
          <w:color w:val="auto"/>
        </w:rPr>
      </w:pPr>
    </w:p>
    <w:p>
      <w:pPr>
        <w:pStyle w:val="Default"/>
        <w:rPr>
          <w:rFonts w:asciiTheme="minorHAnsi" w:hAnsiTheme="minorHAnsi"/>
          <w:b/>
          <w:bCs/>
          <w:color w:val="auto"/>
          <w:sz w:val="28"/>
          <w:u w:val="single"/>
        </w:rPr>
      </w:pPr>
    </w:p>
    <w:sectPr>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t xml:space="preserve">Awarding bodies can take up to 30 working days to process RORs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right"/>
    </w:pPr>
    <w:r>
      <w:rPr>
        <w:noProof/>
      </w:rPr>
      <mc:AlternateContent>
        <mc:Choice Requires="wps">
          <w:drawing>
            <wp:anchor distT="45720" distB="45720" distL="114300" distR="114300" simplePos="0" relativeHeight="251659264" behindDoc="0" locked="0" layoutInCell="1" allowOverlap="1">
              <wp:simplePos x="0" y="0"/>
              <wp:positionH relativeFrom="column">
                <wp:posOffset>6334125</wp:posOffset>
              </wp:positionH>
              <wp:positionV relativeFrom="paragraph">
                <wp:posOffset>-392430</wp:posOffset>
              </wp:positionV>
              <wp:extent cx="6667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742950"/>
                      </a:xfrm>
                      <a:prstGeom prst="rect">
                        <a:avLst/>
                      </a:prstGeom>
                      <a:solidFill>
                        <a:srgbClr val="FFFFFF"/>
                      </a:solidFill>
                      <a:ln w="9525">
                        <a:noFill/>
                        <a:miter lim="800000"/>
                        <a:headEnd/>
                        <a:tailEnd/>
                      </a:ln>
                    </wps:spPr>
                    <wps:txbx>
                      <w:txbxContent>
                        <w:p>
                          <w:r>
                            <w:rPr>
                              <w:noProof/>
                            </w:rPr>
                            <w:drawing>
                              <wp:inline distT="0" distB="0" distL="0" distR="0">
                                <wp:extent cx="489857" cy="600075"/>
                                <wp:effectExtent l="0" t="0" r="5715" b="0"/>
                                <wp:docPr id="10" name="Picture 10" descr="cid:image001.png@01D5C631.B05D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C631.B05D01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1962" cy="6149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8.75pt;margin-top:-30.9pt;width:52.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" stroked="f">
              <v:textbox>
                <w:txbxContent>
                  <w:p>
                    <w:r>
                      <w:rPr>
                        <w:noProof/>
                      </w:rPr>
                      <w:drawing>
                        <wp:inline distT="0" distB="0" distL="0" distR="0">
                          <wp:extent cx="489857" cy="600075"/>
                          <wp:effectExtent l="0" t="0" r="5715" b="0"/>
                          <wp:docPr id="10" name="Picture 10" descr="cid:image001.png@01D5C631.B05D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C631.B05D01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1962" cy="614903"/>
                                  </a:xfrm>
                                  <a:prstGeom prst="rect">
                                    <a:avLst/>
                                  </a:prstGeom>
                                  <a:noFill/>
                                  <a:ln>
                                    <a:noFill/>
                                  </a:ln>
                                </pic:spPr>
                              </pic:pic>
                            </a:graphicData>
                          </a:graphic>
                        </wp:inline>
                      </w:drawing>
                    </w:r>
                  </w:p>
                </w:txbxContent>
              </v:textbox>
              <w10:wrap type="square"/>
            </v:shape>
          </w:pict>
        </mc:Fallback>
      </mc:AlternateContent>
    </w:r>
    <w:r>
      <w:t>2019-2020 ROR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DDB5EA-D7B4-471B-9927-0151D907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ahoma" w:eastAsiaTheme="minorEastAsia" w:hAnsi="Tahoma" w:cs="Tahoma"/>
      <w:color w:val="000000"/>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C631.B05D01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Cole</dc:creator>
  <cp:keywords/>
  <dc:description/>
  <cp:lastModifiedBy>S Darby</cp:lastModifiedBy>
  <cp:revision>2</cp:revision>
  <cp:lastPrinted>2020-01-08T15:41:00Z</cp:lastPrinted>
  <dcterms:created xsi:type="dcterms:W3CDTF">2022-03-22T08:47:00Z</dcterms:created>
  <dcterms:modified xsi:type="dcterms:W3CDTF">2022-03-22T08:47:00Z</dcterms:modified>
</cp:coreProperties>
</file>