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4FF" w:rsidRDefault="009014FF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9014FF" w:rsidRDefault="00134DE2">
      <w:pPr>
        <w:spacing w:line="720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231f20" stroked="f">
            <v:textbox inset="0,0,0,0">
              <w:txbxContent>
                <w:p w:rsidR="009014FF" w:rsidRDefault="00134DE2">
                  <w:pPr>
                    <w:spacing w:before="104"/>
                    <w:ind w:left="141"/>
                    <w:rPr>
                      <w:rFonts w:ascii="Lucida Sans" w:eastAsia="Lucida Sans" w:hAnsi="Lucida Sans" w:cs="Lucida Sans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pacing w:val="-8"/>
                      <w:w w:val="105"/>
                      <w:sz w:val="36"/>
                      <w:szCs w:val="36"/>
                    </w:rPr>
                    <w:t>3.3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pacing w:val="-53"/>
                      <w:w w:val="105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pacing w:val="-9"/>
                      <w:w w:val="105"/>
                      <w:sz w:val="36"/>
                      <w:szCs w:val="36"/>
                    </w:rPr>
                    <w:t>Civil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pacing w:val="-53"/>
                      <w:w w:val="105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pacing w:val="-8"/>
                      <w:w w:val="105"/>
                      <w:sz w:val="36"/>
                      <w:szCs w:val="36"/>
                    </w:rPr>
                    <w:t>and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pacing w:val="-53"/>
                      <w:w w:val="105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pacing w:val="-10"/>
                      <w:w w:val="105"/>
                      <w:sz w:val="36"/>
                      <w:szCs w:val="36"/>
                    </w:rPr>
                    <w:t>criminal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pacing w:val="-53"/>
                      <w:w w:val="105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pacing w:val="-9"/>
                      <w:w w:val="105"/>
                      <w:sz w:val="36"/>
                      <w:szCs w:val="36"/>
                    </w:rPr>
                    <w:t>law: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pacing w:val="-53"/>
                      <w:w w:val="105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pacing w:val="-13"/>
                      <w:w w:val="105"/>
                      <w:sz w:val="36"/>
                      <w:szCs w:val="36"/>
                    </w:rPr>
                    <w:t>what’s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pacing w:val="-53"/>
                      <w:w w:val="105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pacing w:val="-8"/>
                      <w:w w:val="105"/>
                      <w:sz w:val="36"/>
                      <w:szCs w:val="36"/>
                    </w:rPr>
                    <w:t>the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pacing w:val="-53"/>
                      <w:w w:val="105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pacing w:val="-11"/>
                      <w:w w:val="105"/>
                      <w:sz w:val="36"/>
                      <w:szCs w:val="36"/>
                    </w:rPr>
                    <w:t>difference</w:t>
                  </w:r>
                  <w:proofErr w:type="gramStart"/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pacing w:val="-11"/>
                      <w:w w:val="105"/>
                      <w:sz w:val="36"/>
                      <w:szCs w:val="36"/>
                    </w:rPr>
                    <w:t>?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pacing w:val="-11"/>
                      <w:w w:val="105"/>
                      <w:sz w:val="24"/>
                      <w:szCs w:val="24"/>
                    </w:rPr>
                    <w:t>SB</w:t>
                  </w:r>
                  <w:proofErr w:type="spellEnd"/>
                  <w:proofErr w:type="gramEnd"/>
                  <w:r>
                    <w:rPr>
                      <w:rFonts w:ascii="Lucida Sans" w:eastAsia="Lucida Sans" w:hAnsi="Lucida Sans" w:cs="Lucida Sans"/>
                      <w:color w:val="FFFFFF"/>
                      <w:spacing w:val="-46"/>
                      <w:w w:val="10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pacing w:val="-6"/>
                      <w:w w:val="105"/>
                      <w:sz w:val="24"/>
                      <w:szCs w:val="24"/>
                    </w:rPr>
                    <w:t>pp.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pacing w:val="-46"/>
                      <w:w w:val="10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pacing w:val="-9"/>
                      <w:w w:val="105"/>
                      <w:sz w:val="24"/>
                      <w:szCs w:val="24"/>
                    </w:rPr>
                    <w:t>84–85</w:t>
                  </w:r>
                </w:p>
              </w:txbxContent>
            </v:textbox>
            <w10:wrap type="none"/>
            <w10:anchorlock/>
          </v:shape>
        </w:pict>
      </w:r>
    </w:p>
    <w:p w:rsidR="009014FF" w:rsidRDefault="009014FF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9014FF" w:rsidRDefault="00134DE2">
      <w:pPr>
        <w:spacing w:line="1467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28"/>
          <w:sz w:val="20"/>
          <w:szCs w:val="20"/>
        </w:rPr>
      </w:r>
      <w:r>
        <w:rPr>
          <w:rFonts w:ascii="Times New Roman" w:eastAsia="Times New Roman" w:hAnsi="Times New Roman" w:cs="Times New Roman"/>
          <w:position w:val="-28"/>
          <w:sz w:val="20"/>
          <w:szCs w:val="20"/>
        </w:rPr>
        <w:pict>
          <v:group id="_x0000_s1028" style="width:510.25pt;height:73.4pt;mso-position-horizontal-relative:char;mso-position-vertical-relative:line" coordsize="10205,1468">
            <v:group id="_x0000_s1033" style="position:absolute;left:20;top:20;width:10165;height:340" coordorigin="20,20" coordsize="10165,340">
              <v:shape id="_x0000_s1034" style="position:absolute;left:20;top:20;width:10165;height:340" coordorigin="20,20" coordsize="10165,340" path="m20,360r10165,l10185,20,20,20r,340xe" fillcolor="#bcbec0" stroked="f">
                <v:path arrowok="t"/>
              </v:shape>
            </v:group>
            <v:group id="_x0000_s1029" style="position:absolute;left:10;top:10;width:10185;height:1448" coordorigin="10,10" coordsize="10185,1448">
              <v:shape id="_x0000_s1032" style="position:absolute;left:10;top:10;width:10185;height:1448" coordorigin="10,10" coordsize="10185,1448" path="m10195,10l10,10r,1447l10195,1457r,-1447xe" filled="f" strokecolor="#231f20" strokeweight="1pt">
                <v:path arrowok="t"/>
              </v:shape>
              <v:shape id="_x0000_s1031" type="#_x0000_t202" style="position:absolute;left:10;top:360;width:10185;height:1098" filled="f" stroked="f">
                <v:textbox inset="0,0,0,0">
                  <w:txbxContent>
                    <w:p w:rsidR="009014FF" w:rsidRDefault="009014FF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9014FF" w:rsidRDefault="00134DE2">
                      <w:pPr>
                        <w:tabs>
                          <w:tab w:val="left" w:pos="831"/>
                        </w:tabs>
                        <w:ind w:left="151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Tahoma"/>
                          <w:b/>
                          <w:color w:val="231F20"/>
                        </w:rPr>
                        <w:t>LO</w:t>
                      </w:r>
                      <w:r>
                        <w:rPr>
                          <w:rFonts w:ascii="Tahoma"/>
                          <w:b/>
                          <w:color w:val="231F20"/>
                          <w:spacing w:val="-3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231F20"/>
                        </w:rPr>
                        <w:t>1</w:t>
                      </w:r>
                      <w:r>
                        <w:rPr>
                          <w:rFonts w:ascii="Tahoma"/>
                          <w:b/>
                          <w:color w:val="231F20"/>
                        </w:rPr>
                        <w:tab/>
                      </w:r>
                      <w:proofErr w:type="gramStart"/>
                      <w:r>
                        <w:rPr>
                          <w:rFonts w:ascii="Calibri"/>
                          <w:color w:val="231F20"/>
                          <w:spacing w:val="-13"/>
                        </w:rPr>
                        <w:t xml:space="preserve">To  </w:t>
                      </w:r>
                      <w:r>
                        <w:rPr>
                          <w:rFonts w:ascii="Calibri"/>
                          <w:color w:val="231F20"/>
                        </w:rPr>
                        <w:t>find</w:t>
                      </w:r>
                      <w:proofErr w:type="gramEnd"/>
                      <w:r>
                        <w:rPr>
                          <w:rFonts w:ascii="Calibri"/>
                          <w:color w:val="231F20"/>
                        </w:rPr>
                        <w:t xml:space="preserve"> out about how civil courts   </w:t>
                      </w:r>
                      <w:r>
                        <w:rPr>
                          <w:rFonts w:ascii="Calibri"/>
                          <w:color w:val="231F20"/>
                          <w:spacing w:val="3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work.</w:t>
                      </w:r>
                    </w:p>
                    <w:p w:rsidR="009014FF" w:rsidRDefault="00134DE2">
                      <w:pPr>
                        <w:tabs>
                          <w:tab w:val="left" w:pos="831"/>
                        </w:tabs>
                        <w:spacing w:before="94"/>
                        <w:ind w:left="151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Tahoma"/>
                          <w:b/>
                          <w:color w:val="231F20"/>
                        </w:rPr>
                        <w:t>LO</w:t>
                      </w:r>
                      <w:r>
                        <w:rPr>
                          <w:rFonts w:ascii="Tahoma"/>
                          <w:b/>
                          <w:color w:val="231F20"/>
                          <w:spacing w:val="-3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231F20"/>
                        </w:rPr>
                        <w:t>2</w:t>
                      </w:r>
                      <w:r>
                        <w:rPr>
                          <w:rFonts w:ascii="Tahoma"/>
                          <w:b/>
                          <w:color w:val="231F20"/>
                        </w:rPr>
                        <w:tab/>
                      </w:r>
                      <w:proofErr w:type="gramStart"/>
                      <w:r>
                        <w:rPr>
                          <w:rFonts w:ascii="Calibri"/>
                          <w:color w:val="231F20"/>
                          <w:spacing w:val="-13"/>
                        </w:rPr>
                        <w:t xml:space="preserve">To  </w:t>
                      </w:r>
                      <w:r>
                        <w:rPr>
                          <w:rFonts w:ascii="Calibri"/>
                          <w:color w:val="231F20"/>
                        </w:rPr>
                        <w:t>find</w:t>
                      </w:r>
                      <w:proofErr w:type="gramEnd"/>
                      <w:r>
                        <w:rPr>
                          <w:rFonts w:ascii="Calibri"/>
                          <w:color w:val="231F20"/>
                        </w:rPr>
                        <w:t xml:space="preserve"> out about how criminal courts    </w:t>
                      </w:r>
                      <w:r>
                        <w:rPr>
                          <w:rFonts w:ascii="Calibri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work.</w:t>
                      </w:r>
                    </w:p>
                  </w:txbxContent>
                </v:textbox>
              </v:shape>
              <v:shape id="_x0000_s1030" type="#_x0000_t202" style="position:absolute;left:162;top:138;width:1510;height:280" filled="f" stroked="f">
                <v:textbox inset="0,0,0,0">
                  <w:txbxContent>
                    <w:p w:rsidR="009014FF" w:rsidRDefault="00134DE2">
                      <w:pPr>
                        <w:spacing w:line="280" w:lineRule="exact"/>
                        <w:rPr>
                          <w:rFonts w:ascii="Tahoma" w:eastAsia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/>
                          <w:b/>
                          <w:color w:val="231F20"/>
                          <w:sz w:val="28"/>
                        </w:rPr>
                        <w:t>Objectives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014FF" w:rsidRDefault="009014FF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5"/>
        <w:gridCol w:w="3385"/>
        <w:gridCol w:w="1692"/>
        <w:gridCol w:w="1693"/>
      </w:tblGrid>
      <w:tr w:rsidR="009014FF">
        <w:trPr>
          <w:trHeight w:hRule="exact" w:val="505"/>
        </w:trPr>
        <w:tc>
          <w:tcPr>
            <w:tcW w:w="3385" w:type="dxa"/>
            <w:tcBorders>
              <w:top w:val="single" w:sz="16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9014FF" w:rsidRDefault="00134DE2">
            <w:pPr>
              <w:pStyle w:val="TableParagraph"/>
              <w:spacing w:before="95"/>
              <w:ind w:left="116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231F20"/>
              </w:rPr>
              <w:t>Class:</w:t>
            </w:r>
          </w:p>
        </w:tc>
        <w:tc>
          <w:tcPr>
            <w:tcW w:w="3385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14FF" w:rsidRDefault="00134DE2">
            <w:pPr>
              <w:pStyle w:val="TableParagraph"/>
              <w:spacing w:before="95"/>
              <w:ind w:left="126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231F20"/>
              </w:rPr>
              <w:t>Date:</w:t>
            </w:r>
          </w:p>
        </w:tc>
        <w:tc>
          <w:tcPr>
            <w:tcW w:w="3385" w:type="dxa"/>
            <w:gridSpan w:val="2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9014FF" w:rsidRDefault="00134DE2">
            <w:pPr>
              <w:pStyle w:val="TableParagraph"/>
              <w:spacing w:before="95"/>
              <w:ind w:left="126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231F20"/>
                <w:w w:val="90"/>
              </w:rPr>
              <w:t>Last</w:t>
            </w:r>
            <w:r>
              <w:rPr>
                <w:rFonts w:ascii="Tahoma"/>
                <w:b/>
                <w:color w:val="231F20"/>
                <w:spacing w:val="8"/>
                <w:w w:val="90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</w:rPr>
              <w:t>lesson:</w:t>
            </w:r>
          </w:p>
        </w:tc>
      </w:tr>
      <w:tr w:rsidR="009014FF">
        <w:trPr>
          <w:trHeight w:hRule="exact" w:val="505"/>
        </w:trPr>
        <w:tc>
          <w:tcPr>
            <w:tcW w:w="3385" w:type="dxa"/>
            <w:tcBorders>
              <w:top w:val="single" w:sz="8" w:space="0" w:color="231F20"/>
              <w:left w:val="single" w:sz="16" w:space="0" w:color="231F20"/>
              <w:bottom w:val="single" w:sz="16" w:space="0" w:color="231F20"/>
              <w:right w:val="single" w:sz="8" w:space="0" w:color="231F20"/>
            </w:tcBorders>
          </w:tcPr>
          <w:p w:rsidR="009014FF" w:rsidRDefault="00134DE2">
            <w:pPr>
              <w:pStyle w:val="TableParagraph"/>
              <w:spacing w:before="105"/>
              <w:ind w:left="116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231F20"/>
              </w:rPr>
              <w:t>G</w:t>
            </w:r>
            <w:r>
              <w:rPr>
                <w:rFonts w:ascii="Tahoma"/>
                <w:b/>
                <w:color w:val="231F20"/>
                <w:spacing w:val="-34"/>
              </w:rPr>
              <w:t xml:space="preserve"> </w:t>
            </w:r>
            <w:r>
              <w:rPr>
                <w:rFonts w:ascii="Tahoma"/>
                <w:b/>
                <w:color w:val="231F20"/>
              </w:rPr>
              <w:t>&amp;</w:t>
            </w:r>
            <w:r>
              <w:rPr>
                <w:rFonts w:ascii="Tahoma"/>
                <w:b/>
                <w:color w:val="231F20"/>
                <w:spacing w:val="-34"/>
              </w:rPr>
              <w:t xml:space="preserve"> </w:t>
            </w:r>
            <w:r>
              <w:rPr>
                <w:rFonts w:ascii="Tahoma"/>
                <w:b/>
                <w:color w:val="231F20"/>
              </w:rPr>
              <w:t>T</w:t>
            </w:r>
            <w:r>
              <w:rPr>
                <w:rFonts w:ascii="Tahoma"/>
                <w:b/>
                <w:color w:val="231F20"/>
                <w:spacing w:val="-34"/>
              </w:rPr>
              <w:t xml:space="preserve"> </w:t>
            </w:r>
            <w:r>
              <w:rPr>
                <w:rFonts w:ascii="Tahoma"/>
                <w:b/>
                <w:color w:val="231F20"/>
              </w:rPr>
              <w:t>pupils:</w:t>
            </w:r>
          </w:p>
        </w:tc>
        <w:tc>
          <w:tcPr>
            <w:tcW w:w="3385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9014FF" w:rsidRDefault="00134DE2">
            <w:pPr>
              <w:pStyle w:val="TableParagraph"/>
              <w:spacing w:before="105"/>
              <w:ind w:left="126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231F20"/>
                <w:w w:val="90"/>
              </w:rPr>
              <w:t>SEN</w:t>
            </w:r>
            <w:r>
              <w:rPr>
                <w:rFonts w:ascii="Tahoma"/>
                <w:b/>
                <w:color w:val="231F20"/>
                <w:spacing w:val="21"/>
                <w:w w:val="90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</w:rPr>
              <w:t>pupils:</w:t>
            </w:r>
          </w:p>
        </w:tc>
        <w:tc>
          <w:tcPr>
            <w:tcW w:w="169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9014FF" w:rsidRDefault="00134DE2">
            <w:pPr>
              <w:pStyle w:val="TableParagraph"/>
              <w:spacing w:before="105"/>
              <w:ind w:left="126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231F20"/>
              </w:rPr>
              <w:t>M:</w:t>
            </w:r>
          </w:p>
        </w:tc>
        <w:tc>
          <w:tcPr>
            <w:tcW w:w="169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16" w:space="0" w:color="231F20"/>
            </w:tcBorders>
          </w:tcPr>
          <w:p w:rsidR="009014FF" w:rsidRDefault="00134DE2">
            <w:pPr>
              <w:pStyle w:val="TableParagraph"/>
              <w:spacing w:before="105"/>
              <w:ind w:left="126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231F20"/>
                <w:w w:val="90"/>
              </w:rPr>
              <w:t>F:</w:t>
            </w:r>
          </w:p>
        </w:tc>
      </w:tr>
    </w:tbl>
    <w:p w:rsidR="009014FF" w:rsidRDefault="009014FF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9014FF" w:rsidRDefault="009014FF">
      <w:pPr>
        <w:rPr>
          <w:rFonts w:ascii="Times New Roman" w:eastAsia="Times New Roman" w:hAnsi="Times New Roman" w:cs="Times New Roman"/>
          <w:sz w:val="21"/>
          <w:szCs w:val="21"/>
        </w:rPr>
        <w:sectPr w:rsidR="009014FF">
          <w:type w:val="continuous"/>
          <w:pgSz w:w="11910" w:h="16840"/>
          <w:pgMar w:top="480" w:right="680" w:bottom="280" w:left="0" w:header="720" w:footer="720" w:gutter="0"/>
          <w:cols w:space="720"/>
        </w:sectPr>
      </w:pPr>
    </w:p>
    <w:p w:rsidR="009014FF" w:rsidRDefault="00134DE2">
      <w:pPr>
        <w:spacing w:before="24"/>
        <w:ind w:left="850" w:right="8"/>
        <w:rPr>
          <w:rFonts w:ascii="Tahoma" w:eastAsia="Tahoma" w:hAnsi="Tahoma" w:cs="Tahoma"/>
          <w:sz w:val="36"/>
          <w:szCs w:val="36"/>
        </w:rPr>
      </w:pPr>
      <w:r>
        <w:rPr>
          <w:rFonts w:ascii="Tahoma"/>
          <w:b/>
          <w:color w:val="231F20"/>
          <w:sz w:val="36"/>
        </w:rPr>
        <w:t>Connect</w:t>
      </w:r>
    </w:p>
    <w:p w:rsidR="009014FF" w:rsidRDefault="00134DE2">
      <w:pPr>
        <w:pStyle w:val="BodyText"/>
        <w:spacing w:before="89"/>
        <w:ind w:left="850" w:right="8" w:firstLine="0"/>
      </w:pPr>
      <w:r>
        <w:rPr>
          <w:color w:val="231F20"/>
          <w:w w:val="105"/>
        </w:rPr>
        <w:t>Students discuss the following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questions:</w:t>
      </w:r>
    </w:p>
    <w:p w:rsidR="009014FF" w:rsidRDefault="00134DE2">
      <w:pPr>
        <w:pStyle w:val="ListParagraph"/>
        <w:numPr>
          <w:ilvl w:val="0"/>
          <w:numId w:val="3"/>
        </w:numPr>
        <w:tabs>
          <w:tab w:val="left" w:pos="1134"/>
        </w:tabs>
        <w:spacing w:before="49" w:line="260" w:lineRule="exact"/>
        <w:ind w:right="205" w:hanging="283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What have you remembered from the</w:t>
      </w:r>
      <w:r>
        <w:rPr>
          <w:rFonts w:ascii="Calibri"/>
          <w:i/>
          <w:color w:val="231F20"/>
          <w:spacing w:val="35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lesson</w:t>
      </w:r>
      <w:r>
        <w:rPr>
          <w:rFonts w:ascii="Calibri"/>
          <w:i/>
          <w:color w:val="231F20"/>
          <w:w w:val="103"/>
        </w:rPr>
        <w:t xml:space="preserve"> </w:t>
      </w:r>
      <w:r>
        <w:rPr>
          <w:rFonts w:ascii="Calibri"/>
          <w:i/>
          <w:color w:val="231F20"/>
          <w:w w:val="105"/>
        </w:rPr>
        <w:t>about how the law protects our rights</w:t>
      </w:r>
      <w:r>
        <w:rPr>
          <w:rFonts w:ascii="Calibri"/>
          <w:i/>
          <w:color w:val="231F20"/>
          <w:spacing w:val="51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and</w:t>
      </w:r>
      <w:r>
        <w:rPr>
          <w:rFonts w:ascii="Calibri"/>
          <w:i/>
          <w:color w:val="231F20"/>
          <w:w w:val="104"/>
        </w:rPr>
        <w:t xml:space="preserve"> </w:t>
      </w:r>
      <w:r>
        <w:rPr>
          <w:rFonts w:ascii="Calibri"/>
          <w:i/>
          <w:color w:val="231F20"/>
          <w:w w:val="105"/>
        </w:rPr>
        <w:t>freedoms (or a previous lesson)? What has</w:t>
      </w:r>
      <w:r>
        <w:rPr>
          <w:rFonts w:ascii="Calibri"/>
          <w:i/>
          <w:color w:val="231F20"/>
          <w:spacing w:val="-2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your</w:t>
      </w:r>
      <w:r>
        <w:rPr>
          <w:rFonts w:ascii="Calibri"/>
          <w:i/>
          <w:color w:val="231F20"/>
          <w:w w:val="103"/>
        </w:rPr>
        <w:t xml:space="preserve"> </w:t>
      </w:r>
      <w:r>
        <w:rPr>
          <w:rFonts w:ascii="Calibri"/>
          <w:i/>
          <w:color w:val="231F20"/>
          <w:w w:val="105"/>
        </w:rPr>
        <w:t>partner</w:t>
      </w:r>
      <w:r>
        <w:rPr>
          <w:rFonts w:ascii="Calibri"/>
          <w:i/>
          <w:color w:val="231F20"/>
          <w:spacing w:val="-12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remembered?</w:t>
      </w:r>
    </w:p>
    <w:p w:rsidR="009014FF" w:rsidRDefault="00134DE2">
      <w:pPr>
        <w:pStyle w:val="ListParagraph"/>
        <w:numPr>
          <w:ilvl w:val="0"/>
          <w:numId w:val="3"/>
        </w:numPr>
        <w:tabs>
          <w:tab w:val="left" w:pos="1134"/>
        </w:tabs>
        <w:spacing w:before="56" w:line="260" w:lineRule="exact"/>
        <w:ind w:hanging="283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Do courts prevent us from being able to solve</w:t>
      </w:r>
      <w:r>
        <w:rPr>
          <w:rFonts w:ascii="Calibri"/>
          <w:i/>
          <w:color w:val="231F20"/>
          <w:spacing w:val="6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our own</w:t>
      </w:r>
      <w:r>
        <w:rPr>
          <w:rFonts w:ascii="Calibri"/>
          <w:i/>
          <w:color w:val="231F20"/>
          <w:spacing w:val="21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problems?</w:t>
      </w:r>
    </w:p>
    <w:p w:rsidR="009014FF" w:rsidRDefault="009014FF">
      <w:pPr>
        <w:spacing w:before="3"/>
        <w:rPr>
          <w:rFonts w:ascii="Calibri" w:eastAsia="Calibri" w:hAnsi="Calibri" w:cs="Calibri"/>
          <w:i/>
        </w:rPr>
      </w:pPr>
    </w:p>
    <w:p w:rsidR="009014FF" w:rsidRDefault="00134DE2">
      <w:pPr>
        <w:pStyle w:val="Heading1"/>
        <w:ind w:left="850" w:right="8"/>
        <w:rPr>
          <w:rFonts w:cs="Tahoma"/>
          <w:b w:val="0"/>
          <w:bCs w:val="0"/>
        </w:rPr>
      </w:pPr>
      <w:r>
        <w:rPr>
          <w:color w:val="231F20"/>
        </w:rPr>
        <w:t>Activate</w:t>
      </w:r>
    </w:p>
    <w:p w:rsidR="009014FF" w:rsidRDefault="00134DE2">
      <w:pPr>
        <w:pStyle w:val="Heading3"/>
        <w:ind w:left="793" w:right="8"/>
        <w:rPr>
          <w:b w:val="0"/>
          <w:bCs w:val="0"/>
        </w:rPr>
      </w:pPr>
      <w:r>
        <w:rPr>
          <w:color w:val="FFFFFF"/>
          <w:spacing w:val="-5"/>
          <w:w w:val="94"/>
          <w:shd w:val="clear" w:color="auto" w:fill="939598"/>
        </w:rPr>
        <w:t xml:space="preserve"> </w:t>
      </w:r>
      <w:r>
        <w:rPr>
          <w:color w:val="FFFFFF"/>
          <w:w w:val="95"/>
          <w:shd w:val="clear" w:color="auto" w:fill="939598"/>
        </w:rPr>
        <w:t>Worksheet</w:t>
      </w:r>
      <w:r>
        <w:rPr>
          <w:color w:val="FFFFFF"/>
          <w:spacing w:val="-19"/>
          <w:w w:val="95"/>
          <w:shd w:val="clear" w:color="auto" w:fill="939598"/>
        </w:rPr>
        <w:t xml:space="preserve"> </w:t>
      </w:r>
      <w:r>
        <w:rPr>
          <w:color w:val="FFFFFF"/>
          <w:w w:val="95"/>
          <w:shd w:val="clear" w:color="auto" w:fill="939598"/>
        </w:rPr>
        <w:t>3.3a:</w:t>
      </w:r>
      <w:r>
        <w:rPr>
          <w:color w:val="FFFFFF"/>
          <w:spacing w:val="-19"/>
          <w:w w:val="95"/>
          <w:shd w:val="clear" w:color="auto" w:fill="939598"/>
        </w:rPr>
        <w:t xml:space="preserve"> </w:t>
      </w:r>
      <w:r>
        <w:rPr>
          <w:color w:val="FFFFFF"/>
          <w:w w:val="95"/>
          <w:shd w:val="clear" w:color="auto" w:fill="939598"/>
        </w:rPr>
        <w:t>Which</w:t>
      </w:r>
      <w:r>
        <w:rPr>
          <w:color w:val="FFFFFF"/>
          <w:spacing w:val="-19"/>
          <w:w w:val="95"/>
          <w:shd w:val="clear" w:color="auto" w:fill="939598"/>
        </w:rPr>
        <w:t xml:space="preserve"> </w:t>
      </w:r>
      <w:r>
        <w:rPr>
          <w:color w:val="FFFFFF"/>
          <w:w w:val="95"/>
          <w:shd w:val="clear" w:color="auto" w:fill="939598"/>
        </w:rPr>
        <w:t>court</w:t>
      </w:r>
      <w:r>
        <w:rPr>
          <w:color w:val="FFFFFF"/>
          <w:spacing w:val="-19"/>
          <w:w w:val="95"/>
          <w:shd w:val="clear" w:color="auto" w:fill="939598"/>
        </w:rPr>
        <w:t xml:space="preserve"> </w:t>
      </w:r>
      <w:r>
        <w:rPr>
          <w:color w:val="FFFFFF"/>
          <w:w w:val="95"/>
          <w:shd w:val="clear" w:color="auto" w:fill="939598"/>
        </w:rPr>
        <w:t>for</w:t>
      </w:r>
      <w:r>
        <w:rPr>
          <w:color w:val="FFFFFF"/>
          <w:spacing w:val="-19"/>
          <w:w w:val="95"/>
          <w:shd w:val="clear" w:color="auto" w:fill="939598"/>
        </w:rPr>
        <w:t xml:space="preserve"> </w:t>
      </w:r>
      <w:r>
        <w:rPr>
          <w:color w:val="FFFFFF"/>
          <w:w w:val="95"/>
          <w:shd w:val="clear" w:color="auto" w:fill="939598"/>
        </w:rPr>
        <w:t>which</w:t>
      </w:r>
      <w:r>
        <w:rPr>
          <w:color w:val="FFFFFF"/>
          <w:spacing w:val="-19"/>
          <w:w w:val="95"/>
          <w:shd w:val="clear" w:color="auto" w:fill="939598"/>
        </w:rPr>
        <w:t xml:space="preserve"> </w:t>
      </w:r>
      <w:r>
        <w:rPr>
          <w:color w:val="FFFFFF"/>
          <w:w w:val="95"/>
          <w:shd w:val="clear" w:color="auto" w:fill="939598"/>
        </w:rPr>
        <w:t>issue?</w:t>
      </w:r>
    </w:p>
    <w:p w:rsidR="009014FF" w:rsidRDefault="00134DE2">
      <w:pPr>
        <w:pStyle w:val="ListParagraph"/>
        <w:numPr>
          <w:ilvl w:val="0"/>
          <w:numId w:val="3"/>
        </w:numPr>
        <w:tabs>
          <w:tab w:val="left" w:pos="1134"/>
        </w:tabs>
        <w:spacing w:before="91" w:line="260" w:lineRule="exact"/>
        <w:ind w:right="180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w w:val="105"/>
        </w:rPr>
        <w:t>Create a ‘washing line’. Cut out the boxes</w:t>
      </w:r>
      <w:r>
        <w:rPr>
          <w:rFonts w:ascii="Calibri" w:eastAsia="Calibri" w:hAnsi="Calibri" w:cs="Calibri"/>
          <w:color w:val="231F20"/>
          <w:spacing w:val="12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from</w:t>
      </w:r>
      <w:r>
        <w:rPr>
          <w:rFonts w:ascii="Calibri" w:eastAsia="Calibri" w:hAnsi="Calibri" w:cs="Calibri"/>
          <w:color w:val="231F20"/>
          <w:w w:val="104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 xml:space="preserve">the worksheet and ‘peg’ </w:t>
      </w:r>
      <w:proofErr w:type="gramStart"/>
      <w:r>
        <w:rPr>
          <w:rFonts w:ascii="Calibri" w:eastAsia="Calibri" w:hAnsi="Calibri" w:cs="Calibri"/>
          <w:color w:val="231F20"/>
          <w:w w:val="105"/>
        </w:rPr>
        <w:t xml:space="preserve">‘CRIMINAL </w:t>
      </w:r>
      <w:r>
        <w:rPr>
          <w:rFonts w:ascii="Calibri" w:eastAsia="Calibri" w:hAnsi="Calibri" w:cs="Calibri"/>
          <w:color w:val="231F20"/>
          <w:spacing w:val="37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COURTS’</w:t>
      </w:r>
      <w:proofErr w:type="gramEnd"/>
      <w:r>
        <w:rPr>
          <w:rFonts w:ascii="Calibri" w:eastAsia="Calibri" w:hAnsi="Calibri" w:cs="Calibri"/>
          <w:color w:val="231F20"/>
          <w:w w:val="106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at</w:t>
      </w:r>
      <w:r>
        <w:rPr>
          <w:rFonts w:ascii="Calibri" w:eastAsia="Calibri" w:hAnsi="Calibri" w:cs="Calibri"/>
          <w:color w:val="231F20"/>
          <w:spacing w:val="8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one</w:t>
      </w:r>
      <w:r>
        <w:rPr>
          <w:rFonts w:ascii="Calibri" w:eastAsia="Calibri" w:hAnsi="Calibri" w:cs="Calibri"/>
          <w:color w:val="231F20"/>
          <w:spacing w:val="8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end</w:t>
      </w:r>
      <w:r>
        <w:rPr>
          <w:rFonts w:ascii="Calibri" w:eastAsia="Calibri" w:hAnsi="Calibri" w:cs="Calibri"/>
          <w:color w:val="231F20"/>
          <w:spacing w:val="8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and</w:t>
      </w:r>
      <w:r>
        <w:rPr>
          <w:rFonts w:ascii="Calibri" w:eastAsia="Calibri" w:hAnsi="Calibri" w:cs="Calibri"/>
          <w:color w:val="231F20"/>
          <w:spacing w:val="8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‘CIVIL</w:t>
      </w:r>
      <w:r>
        <w:rPr>
          <w:rFonts w:ascii="Calibri" w:eastAsia="Calibri" w:hAnsi="Calibri" w:cs="Calibri"/>
          <w:color w:val="231F20"/>
          <w:spacing w:val="8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COURTS’</w:t>
      </w:r>
      <w:r>
        <w:rPr>
          <w:rFonts w:ascii="Calibri" w:eastAsia="Calibri" w:hAnsi="Calibri" w:cs="Calibri"/>
          <w:color w:val="231F20"/>
          <w:spacing w:val="8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at</w:t>
      </w:r>
      <w:r>
        <w:rPr>
          <w:rFonts w:ascii="Calibri" w:eastAsia="Calibri" w:hAnsi="Calibri" w:cs="Calibri"/>
          <w:color w:val="231F20"/>
          <w:spacing w:val="8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the</w:t>
      </w:r>
      <w:r>
        <w:rPr>
          <w:rFonts w:ascii="Calibri" w:eastAsia="Calibri" w:hAnsi="Calibri" w:cs="Calibri"/>
          <w:color w:val="231F20"/>
          <w:spacing w:val="8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other</w:t>
      </w:r>
      <w:r>
        <w:rPr>
          <w:rFonts w:ascii="Calibri" w:eastAsia="Calibri" w:hAnsi="Calibri" w:cs="Calibri"/>
          <w:color w:val="231F20"/>
          <w:spacing w:val="-50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 xml:space="preserve">end. In the middle, in a random </w:t>
      </w:r>
      <w:r>
        <w:rPr>
          <w:rFonts w:ascii="Calibri" w:eastAsia="Calibri" w:hAnsi="Calibri" w:cs="Calibri"/>
          <w:color w:val="231F20"/>
          <w:spacing w:val="-5"/>
          <w:w w:val="105"/>
        </w:rPr>
        <w:t xml:space="preserve">order, </w:t>
      </w:r>
      <w:r>
        <w:rPr>
          <w:rFonts w:ascii="Calibri" w:eastAsia="Calibri" w:hAnsi="Calibri" w:cs="Calibri"/>
          <w:color w:val="231F20"/>
          <w:w w:val="105"/>
        </w:rPr>
        <w:t>‘peg’</w:t>
      </w:r>
      <w:r>
        <w:rPr>
          <w:rFonts w:ascii="Calibri" w:eastAsia="Calibri" w:hAnsi="Calibri" w:cs="Calibri"/>
          <w:color w:val="231F20"/>
          <w:spacing w:val="43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the</w:t>
      </w:r>
      <w:r>
        <w:rPr>
          <w:rFonts w:ascii="Calibri" w:eastAsia="Calibri" w:hAnsi="Calibri" w:cs="Calibri"/>
          <w:color w:val="231F20"/>
          <w:w w:val="102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descriptions</w:t>
      </w:r>
      <w:r>
        <w:rPr>
          <w:rFonts w:ascii="Calibri" w:eastAsia="Calibri" w:hAnsi="Calibri" w:cs="Calibri"/>
          <w:color w:val="231F20"/>
          <w:spacing w:val="-15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1–8.</w:t>
      </w:r>
    </w:p>
    <w:p w:rsidR="009014FF" w:rsidRDefault="00134DE2">
      <w:pPr>
        <w:pStyle w:val="ListParagraph"/>
        <w:numPr>
          <w:ilvl w:val="0"/>
          <w:numId w:val="3"/>
        </w:numPr>
        <w:tabs>
          <w:tab w:val="left" w:pos="1134"/>
        </w:tabs>
        <w:spacing w:before="56" w:line="260" w:lineRule="exact"/>
        <w:ind w:right="132" w:hanging="283"/>
        <w:rPr>
          <w:rFonts w:ascii="Calibri" w:eastAsia="Calibri" w:hAnsi="Calibri" w:cs="Calibri"/>
        </w:rPr>
      </w:pPr>
      <w:r>
        <w:rPr>
          <w:rFonts w:ascii="Calibri"/>
          <w:color w:val="231F20"/>
          <w:w w:val="105"/>
        </w:rPr>
        <w:t>Ask for eight volunteers. Each comes up to</w:t>
      </w:r>
      <w:r>
        <w:rPr>
          <w:rFonts w:ascii="Calibri"/>
          <w:color w:val="231F20"/>
          <w:spacing w:val="34"/>
          <w:w w:val="105"/>
        </w:rPr>
        <w:t xml:space="preserve"> </w:t>
      </w:r>
      <w:r>
        <w:rPr>
          <w:rFonts w:ascii="Calibri"/>
          <w:color w:val="231F20"/>
          <w:w w:val="105"/>
        </w:rPr>
        <w:t>the</w:t>
      </w:r>
      <w:r>
        <w:rPr>
          <w:rFonts w:ascii="Calibri"/>
          <w:color w:val="231F20"/>
          <w:w w:val="102"/>
        </w:rPr>
        <w:t xml:space="preserve"> </w:t>
      </w:r>
      <w:r>
        <w:rPr>
          <w:rFonts w:ascii="Calibri"/>
          <w:color w:val="231F20"/>
          <w:w w:val="105"/>
        </w:rPr>
        <w:t>washing line in turn. Ask each volunteer:</w:t>
      </w:r>
      <w:r>
        <w:rPr>
          <w:rFonts w:ascii="Calibri"/>
          <w:color w:val="231F20"/>
          <w:spacing w:val="39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Which</w:t>
      </w:r>
      <w:r>
        <w:rPr>
          <w:rFonts w:ascii="Calibri"/>
          <w:i/>
          <w:color w:val="231F20"/>
          <w:w w:val="106"/>
        </w:rPr>
        <w:t xml:space="preserve"> </w:t>
      </w:r>
      <w:r>
        <w:rPr>
          <w:rFonts w:ascii="Calibri"/>
          <w:i/>
          <w:color w:val="231F20"/>
          <w:w w:val="105"/>
        </w:rPr>
        <w:t>descriptions match which type of court?</w:t>
      </w:r>
      <w:r>
        <w:rPr>
          <w:rFonts w:ascii="Calibri"/>
          <w:i/>
          <w:color w:val="231F20"/>
          <w:spacing w:val="12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Choose</w:t>
      </w:r>
      <w:r>
        <w:rPr>
          <w:rFonts w:ascii="Calibri"/>
          <w:i/>
          <w:color w:val="231F20"/>
          <w:w w:val="108"/>
        </w:rPr>
        <w:t xml:space="preserve"> </w:t>
      </w:r>
      <w:r>
        <w:rPr>
          <w:rFonts w:ascii="Calibri"/>
          <w:i/>
          <w:color w:val="231F20"/>
          <w:w w:val="105"/>
        </w:rPr>
        <w:t xml:space="preserve">one description and move it to the right </w:t>
      </w:r>
      <w:r>
        <w:rPr>
          <w:rFonts w:ascii="Calibri"/>
          <w:i/>
          <w:color w:val="231F20"/>
          <w:spacing w:val="3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end</w:t>
      </w:r>
    </w:p>
    <w:p w:rsidR="009014FF" w:rsidRDefault="00134DE2">
      <w:pPr>
        <w:spacing w:line="267" w:lineRule="exact"/>
        <w:ind w:left="1133" w:right="8"/>
        <w:rPr>
          <w:rFonts w:ascii="Calibri" w:eastAsia="Calibri" w:hAnsi="Calibri" w:cs="Calibri"/>
        </w:rPr>
      </w:pPr>
      <w:proofErr w:type="gramStart"/>
      <w:r>
        <w:rPr>
          <w:rFonts w:ascii="Calibri"/>
          <w:i/>
          <w:color w:val="231F20"/>
          <w:w w:val="105"/>
        </w:rPr>
        <w:t>of</w:t>
      </w:r>
      <w:proofErr w:type="gramEnd"/>
      <w:r>
        <w:rPr>
          <w:rFonts w:ascii="Calibri"/>
          <w:i/>
          <w:color w:val="231F20"/>
          <w:spacing w:val="12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line.</w:t>
      </w:r>
    </w:p>
    <w:p w:rsidR="009014FF" w:rsidRDefault="00134DE2">
      <w:pPr>
        <w:pStyle w:val="ListParagraph"/>
        <w:numPr>
          <w:ilvl w:val="0"/>
          <w:numId w:val="3"/>
        </w:numPr>
        <w:tabs>
          <w:tab w:val="left" w:pos="1134"/>
        </w:tabs>
        <w:spacing w:before="49" w:line="260" w:lineRule="exact"/>
        <w:ind w:right="82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w w:val="105"/>
        </w:rPr>
        <w:t>If the volunteer is unsure, the audience can</w:t>
      </w:r>
      <w:r>
        <w:rPr>
          <w:rFonts w:ascii="Calibri" w:eastAsia="Calibri" w:hAnsi="Calibri" w:cs="Calibri"/>
          <w:color w:val="231F20"/>
          <w:spacing w:val="-22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help.</w:t>
      </w:r>
      <w:r>
        <w:rPr>
          <w:rFonts w:ascii="Calibri" w:eastAsia="Calibri" w:hAnsi="Calibri" w:cs="Calibri"/>
          <w:color w:val="231F20"/>
          <w:w w:val="104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 xml:space="preserve">(Answers: Criminal – 1, 4, 5, 6; Civil – 2, 3, 7,  </w:t>
      </w:r>
      <w:r>
        <w:rPr>
          <w:rFonts w:ascii="Calibri" w:eastAsia="Calibri" w:hAnsi="Calibri" w:cs="Calibri"/>
          <w:color w:val="231F20"/>
          <w:spacing w:val="39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8).</w:t>
      </w:r>
    </w:p>
    <w:p w:rsidR="009014FF" w:rsidRDefault="00134DE2">
      <w:pPr>
        <w:pStyle w:val="ListParagraph"/>
        <w:numPr>
          <w:ilvl w:val="0"/>
          <w:numId w:val="3"/>
        </w:numPr>
        <w:tabs>
          <w:tab w:val="left" w:pos="1134"/>
        </w:tabs>
        <w:spacing w:before="56" w:line="260" w:lineRule="exact"/>
        <w:ind w:right="197" w:hanging="283"/>
        <w:rPr>
          <w:rFonts w:ascii="Calibri" w:eastAsia="Calibri" w:hAnsi="Calibri" w:cs="Calibri"/>
        </w:rPr>
      </w:pPr>
      <w:r>
        <w:rPr>
          <w:rFonts w:ascii="Calibri"/>
          <w:color w:val="231F20"/>
          <w:w w:val="105"/>
        </w:rPr>
        <w:t>Ask students for one more piece of</w:t>
      </w:r>
      <w:r>
        <w:rPr>
          <w:rFonts w:ascii="Calibri"/>
          <w:color w:val="231F20"/>
          <w:spacing w:val="2"/>
          <w:w w:val="105"/>
        </w:rPr>
        <w:t xml:space="preserve"> </w:t>
      </w:r>
      <w:r>
        <w:rPr>
          <w:rFonts w:ascii="Calibri"/>
          <w:color w:val="231F20"/>
          <w:w w:val="105"/>
        </w:rPr>
        <w:t>information</w:t>
      </w:r>
      <w:r>
        <w:rPr>
          <w:rFonts w:ascii="Calibri"/>
          <w:color w:val="231F20"/>
          <w:w w:val="103"/>
        </w:rPr>
        <w:t xml:space="preserve"> </w:t>
      </w:r>
      <w:r>
        <w:rPr>
          <w:rFonts w:ascii="Calibri"/>
          <w:color w:val="231F20"/>
          <w:w w:val="105"/>
        </w:rPr>
        <w:t xml:space="preserve">each, relating to each type of </w:t>
      </w:r>
      <w:r>
        <w:rPr>
          <w:rFonts w:ascii="Calibri"/>
          <w:color w:val="231F20"/>
          <w:spacing w:val="-4"/>
          <w:w w:val="105"/>
        </w:rPr>
        <w:t xml:space="preserve">law. </w:t>
      </w:r>
      <w:r>
        <w:rPr>
          <w:rFonts w:ascii="Calibri"/>
          <w:color w:val="231F20"/>
          <w:w w:val="105"/>
        </w:rPr>
        <w:t>Write</w:t>
      </w:r>
      <w:r>
        <w:rPr>
          <w:rFonts w:ascii="Calibri"/>
          <w:color w:val="231F20"/>
          <w:spacing w:val="19"/>
          <w:w w:val="105"/>
        </w:rPr>
        <w:t xml:space="preserve"> </w:t>
      </w:r>
      <w:r>
        <w:rPr>
          <w:rFonts w:ascii="Calibri"/>
          <w:color w:val="231F20"/>
          <w:w w:val="105"/>
        </w:rPr>
        <w:t>these</w:t>
      </w:r>
      <w:r>
        <w:rPr>
          <w:rFonts w:ascii="Calibri"/>
          <w:color w:val="231F20"/>
          <w:w w:val="101"/>
        </w:rPr>
        <w:t xml:space="preserve"> </w:t>
      </w:r>
      <w:r>
        <w:rPr>
          <w:rFonts w:ascii="Calibri"/>
          <w:color w:val="231F20"/>
          <w:w w:val="105"/>
        </w:rPr>
        <w:t xml:space="preserve">on separate pieces of paper and </w:t>
      </w:r>
      <w:proofErr w:type="gramStart"/>
      <w:r>
        <w:rPr>
          <w:rFonts w:ascii="Calibri"/>
          <w:color w:val="231F20"/>
          <w:w w:val="105"/>
        </w:rPr>
        <w:t xml:space="preserve">attach </w:t>
      </w:r>
      <w:r>
        <w:rPr>
          <w:rFonts w:ascii="Calibri"/>
          <w:color w:val="231F20"/>
          <w:spacing w:val="4"/>
          <w:w w:val="105"/>
        </w:rPr>
        <w:t xml:space="preserve"> </w:t>
      </w:r>
      <w:r>
        <w:rPr>
          <w:rFonts w:ascii="Calibri"/>
          <w:color w:val="231F20"/>
          <w:w w:val="105"/>
        </w:rPr>
        <w:t>them</w:t>
      </w:r>
      <w:proofErr w:type="gramEnd"/>
      <w:r>
        <w:rPr>
          <w:rFonts w:ascii="Calibri"/>
          <w:color w:val="231F20"/>
          <w:w w:val="103"/>
        </w:rPr>
        <w:t xml:space="preserve">  </w:t>
      </w:r>
      <w:r>
        <w:rPr>
          <w:rFonts w:ascii="Calibri"/>
          <w:color w:val="231F20"/>
          <w:w w:val="105"/>
        </w:rPr>
        <w:t>to the correct end of the washing line.</w:t>
      </w:r>
      <w:r>
        <w:rPr>
          <w:rFonts w:ascii="Calibri"/>
          <w:color w:val="231F20"/>
          <w:spacing w:val="-4"/>
          <w:w w:val="105"/>
        </w:rPr>
        <w:t xml:space="preserve"> </w:t>
      </w:r>
      <w:r>
        <w:rPr>
          <w:rFonts w:ascii="Calibri"/>
          <w:color w:val="231F20"/>
          <w:w w:val="105"/>
        </w:rPr>
        <w:t>Relevant</w:t>
      </w:r>
    </w:p>
    <w:p w:rsidR="009014FF" w:rsidRDefault="00134DE2">
      <w:pPr>
        <w:pStyle w:val="BodyText"/>
        <w:spacing w:before="0" w:line="260" w:lineRule="exact"/>
        <w:ind w:left="1133" w:right="8" w:firstLine="0"/>
      </w:pPr>
      <w:proofErr w:type="gramStart"/>
      <w:r>
        <w:rPr>
          <w:color w:val="231F20"/>
          <w:w w:val="105"/>
        </w:rPr>
        <w:t>examples</w:t>
      </w:r>
      <w:proofErr w:type="gramEnd"/>
      <w:r>
        <w:rPr>
          <w:color w:val="231F20"/>
          <w:w w:val="105"/>
        </w:rPr>
        <w:t>: ‘Only about 5% of all cases are  heard in the Crown Court’ (CRIMINAL) and ‘Most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civil</w:t>
      </w:r>
      <w:r>
        <w:rPr>
          <w:color w:val="231F20"/>
          <w:w w:val="99"/>
        </w:rPr>
        <w:t xml:space="preserve"> </w:t>
      </w:r>
      <w:r>
        <w:rPr>
          <w:color w:val="231F20"/>
          <w:w w:val="105"/>
        </w:rPr>
        <w:t>cases take place in county courts. The High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Court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only deals with the most complicated civil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cases’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(CIVIL).</w:t>
      </w:r>
    </w:p>
    <w:p w:rsidR="009014FF" w:rsidRDefault="00134DE2">
      <w:pPr>
        <w:pStyle w:val="Heading1"/>
        <w:spacing w:before="24"/>
        <w:ind w:right="174"/>
        <w:rPr>
          <w:rFonts w:cs="Tahoma"/>
          <w:b w:val="0"/>
          <w:bCs w:val="0"/>
        </w:rPr>
      </w:pPr>
      <w:r>
        <w:rPr>
          <w:b w:val="0"/>
        </w:rPr>
        <w:br w:type="column"/>
      </w:r>
      <w:r>
        <w:rPr>
          <w:color w:val="231F20"/>
        </w:rPr>
        <w:t>Demonstrate</w:t>
      </w:r>
    </w:p>
    <w:p w:rsidR="009014FF" w:rsidRDefault="00134DE2">
      <w:pPr>
        <w:pStyle w:val="Heading3"/>
        <w:ind w:right="174"/>
        <w:rPr>
          <w:b w:val="0"/>
          <w:bCs w:val="0"/>
        </w:rPr>
      </w:pPr>
      <w:r>
        <w:rPr>
          <w:color w:val="FFFFFF"/>
          <w:spacing w:val="-5"/>
          <w:w w:val="94"/>
          <w:shd w:val="clear" w:color="auto" w:fill="939598"/>
        </w:rPr>
        <w:t xml:space="preserve"> </w:t>
      </w:r>
      <w:r>
        <w:rPr>
          <w:color w:val="FFFFFF"/>
          <w:w w:val="95"/>
          <w:shd w:val="clear" w:color="auto" w:fill="939598"/>
        </w:rPr>
        <w:t>Worksheet</w:t>
      </w:r>
      <w:r>
        <w:rPr>
          <w:color w:val="FFFFFF"/>
          <w:spacing w:val="-11"/>
          <w:w w:val="95"/>
          <w:shd w:val="clear" w:color="auto" w:fill="939598"/>
        </w:rPr>
        <w:t xml:space="preserve"> </w:t>
      </w:r>
      <w:r>
        <w:rPr>
          <w:color w:val="FFFFFF"/>
          <w:w w:val="95"/>
          <w:shd w:val="clear" w:color="auto" w:fill="939598"/>
        </w:rPr>
        <w:t>3.3b:</w:t>
      </w:r>
      <w:r>
        <w:rPr>
          <w:color w:val="FFFFFF"/>
          <w:spacing w:val="-11"/>
          <w:w w:val="95"/>
          <w:shd w:val="clear" w:color="auto" w:fill="939598"/>
        </w:rPr>
        <w:t xml:space="preserve"> </w:t>
      </w:r>
      <w:r>
        <w:rPr>
          <w:color w:val="FFFFFF"/>
          <w:w w:val="95"/>
          <w:shd w:val="clear" w:color="auto" w:fill="939598"/>
        </w:rPr>
        <w:t>What</w:t>
      </w:r>
      <w:r>
        <w:rPr>
          <w:color w:val="FFFFFF"/>
          <w:spacing w:val="-11"/>
          <w:w w:val="95"/>
          <w:shd w:val="clear" w:color="auto" w:fill="939598"/>
        </w:rPr>
        <w:t xml:space="preserve"> </w:t>
      </w:r>
      <w:r>
        <w:rPr>
          <w:color w:val="FFFFFF"/>
          <w:w w:val="95"/>
          <w:shd w:val="clear" w:color="auto" w:fill="939598"/>
        </w:rPr>
        <w:t>do</w:t>
      </w:r>
      <w:r>
        <w:rPr>
          <w:color w:val="FFFFFF"/>
          <w:spacing w:val="-11"/>
          <w:w w:val="95"/>
          <w:shd w:val="clear" w:color="auto" w:fill="939598"/>
        </w:rPr>
        <w:t xml:space="preserve"> </w:t>
      </w:r>
      <w:r>
        <w:rPr>
          <w:color w:val="FFFFFF"/>
          <w:w w:val="95"/>
          <w:shd w:val="clear" w:color="auto" w:fill="939598"/>
        </w:rPr>
        <w:t>you</w:t>
      </w:r>
      <w:r>
        <w:rPr>
          <w:color w:val="FFFFFF"/>
          <w:spacing w:val="-11"/>
          <w:w w:val="95"/>
          <w:shd w:val="clear" w:color="auto" w:fill="939598"/>
        </w:rPr>
        <w:t xml:space="preserve"> </w:t>
      </w:r>
      <w:r>
        <w:rPr>
          <w:color w:val="FFFFFF"/>
          <w:w w:val="95"/>
          <w:shd w:val="clear" w:color="auto" w:fill="939598"/>
        </w:rPr>
        <w:t>think?</w:t>
      </w:r>
    </w:p>
    <w:p w:rsidR="009014FF" w:rsidRDefault="00134DE2">
      <w:pPr>
        <w:pStyle w:val="ListParagraph"/>
        <w:numPr>
          <w:ilvl w:val="0"/>
          <w:numId w:val="2"/>
        </w:numPr>
        <w:tabs>
          <w:tab w:val="left" w:pos="547"/>
        </w:tabs>
        <w:spacing w:before="91" w:line="260" w:lineRule="exact"/>
        <w:ind w:right="448" w:hanging="283"/>
        <w:rPr>
          <w:rFonts w:ascii="Calibri" w:eastAsia="Calibri" w:hAnsi="Calibri" w:cs="Calibri"/>
        </w:rPr>
      </w:pPr>
      <w:r>
        <w:rPr>
          <w:rFonts w:ascii="Tahoma" w:eastAsia="Tahoma" w:hAnsi="Tahoma" w:cs="Tahoma"/>
          <w:b/>
          <w:bCs/>
          <w:color w:val="231F20"/>
        </w:rPr>
        <w:t>Small-group</w:t>
      </w:r>
      <w:r>
        <w:rPr>
          <w:rFonts w:ascii="Tahoma" w:eastAsia="Tahoma" w:hAnsi="Tahoma" w:cs="Tahoma"/>
          <w:b/>
          <w:bCs/>
          <w:color w:val="231F20"/>
          <w:spacing w:val="-25"/>
        </w:rPr>
        <w:t xml:space="preserve"> </w:t>
      </w:r>
      <w:r>
        <w:rPr>
          <w:rFonts w:ascii="Tahoma" w:eastAsia="Tahoma" w:hAnsi="Tahoma" w:cs="Tahoma"/>
          <w:b/>
          <w:bCs/>
          <w:color w:val="231F20"/>
        </w:rPr>
        <w:t>activity:</w:t>
      </w:r>
      <w:r>
        <w:rPr>
          <w:rFonts w:ascii="Tahoma" w:eastAsia="Tahoma" w:hAnsi="Tahoma" w:cs="Tahoma"/>
          <w:b/>
          <w:bCs/>
          <w:color w:val="231F20"/>
          <w:spacing w:val="-25"/>
        </w:rPr>
        <w:t xml:space="preserve"> </w:t>
      </w:r>
      <w:r>
        <w:rPr>
          <w:rFonts w:ascii="Calibri" w:eastAsia="Calibri" w:hAnsi="Calibri" w:cs="Calibri"/>
          <w:color w:val="231F20"/>
        </w:rPr>
        <w:t>split</w:t>
      </w:r>
      <w:r>
        <w:rPr>
          <w:rFonts w:ascii="Calibri" w:eastAsia="Calibri" w:hAnsi="Calibri" w:cs="Calibri"/>
          <w:color w:val="231F20"/>
          <w:spacing w:val="-10"/>
        </w:rPr>
        <w:t xml:space="preserve"> </w:t>
      </w:r>
      <w:r>
        <w:rPr>
          <w:rFonts w:ascii="Calibri" w:eastAsia="Calibri" w:hAnsi="Calibri" w:cs="Calibri"/>
          <w:color w:val="231F20"/>
        </w:rPr>
        <w:t>the</w:t>
      </w:r>
      <w:r>
        <w:rPr>
          <w:rFonts w:ascii="Calibri" w:eastAsia="Calibri" w:hAnsi="Calibri" w:cs="Calibri"/>
          <w:color w:val="231F20"/>
          <w:spacing w:val="-10"/>
        </w:rPr>
        <w:t xml:space="preserve"> </w:t>
      </w:r>
      <w:r>
        <w:rPr>
          <w:rFonts w:ascii="Calibri" w:eastAsia="Calibri" w:hAnsi="Calibri" w:cs="Calibri"/>
          <w:color w:val="231F20"/>
        </w:rPr>
        <w:t>class</w:t>
      </w:r>
      <w:r>
        <w:rPr>
          <w:rFonts w:ascii="Calibri" w:eastAsia="Calibri" w:hAnsi="Calibri" w:cs="Calibri"/>
          <w:color w:val="231F20"/>
          <w:spacing w:val="-10"/>
        </w:rPr>
        <w:t xml:space="preserve"> </w:t>
      </w:r>
      <w:r>
        <w:rPr>
          <w:rFonts w:ascii="Calibri" w:eastAsia="Calibri" w:hAnsi="Calibri" w:cs="Calibri"/>
          <w:color w:val="231F20"/>
        </w:rPr>
        <w:t>into</w:t>
      </w:r>
      <w:r>
        <w:rPr>
          <w:rFonts w:ascii="Calibri" w:eastAsia="Calibri" w:hAnsi="Calibri" w:cs="Calibri"/>
          <w:color w:val="231F20"/>
          <w:spacing w:val="-10"/>
        </w:rPr>
        <w:t xml:space="preserve"> </w:t>
      </w:r>
      <w:r>
        <w:rPr>
          <w:rFonts w:ascii="Calibri" w:eastAsia="Calibri" w:hAnsi="Calibri" w:cs="Calibri"/>
          <w:color w:val="231F20"/>
        </w:rPr>
        <w:t>eight</w:t>
      </w:r>
      <w:r>
        <w:rPr>
          <w:rFonts w:ascii="Calibri" w:eastAsia="Calibri" w:hAnsi="Calibri" w:cs="Calibri"/>
          <w:color w:val="231F20"/>
          <w:w w:val="105"/>
        </w:rPr>
        <w:t xml:space="preserve"> </w:t>
      </w:r>
      <w:r>
        <w:rPr>
          <w:rFonts w:ascii="Calibri" w:eastAsia="Calibri" w:hAnsi="Calibri" w:cs="Calibri"/>
          <w:color w:val="231F20"/>
        </w:rPr>
        <w:t>small groups – two groups to discuss each</w:t>
      </w:r>
      <w:r>
        <w:rPr>
          <w:rFonts w:ascii="Calibri" w:eastAsia="Calibri" w:hAnsi="Calibri" w:cs="Calibri"/>
          <w:color w:val="231F20"/>
          <w:spacing w:val="5"/>
        </w:rPr>
        <w:t xml:space="preserve"> </w:t>
      </w:r>
      <w:r>
        <w:rPr>
          <w:rFonts w:ascii="Calibri" w:eastAsia="Calibri" w:hAnsi="Calibri" w:cs="Calibri"/>
          <w:color w:val="231F20"/>
        </w:rPr>
        <w:t>question</w:t>
      </w:r>
      <w:r>
        <w:rPr>
          <w:rFonts w:ascii="Calibri" w:eastAsia="Calibri" w:hAnsi="Calibri" w:cs="Calibri"/>
          <w:color w:val="231F20"/>
          <w:spacing w:val="21"/>
        </w:rPr>
        <w:t xml:space="preserve"> </w:t>
      </w:r>
      <w:r>
        <w:rPr>
          <w:rFonts w:ascii="Calibri" w:eastAsia="Calibri" w:hAnsi="Calibri" w:cs="Calibri"/>
          <w:color w:val="231F20"/>
        </w:rPr>
        <w:t>(that</w:t>
      </w:r>
      <w:r>
        <w:rPr>
          <w:rFonts w:ascii="Calibri" w:eastAsia="Calibri" w:hAnsi="Calibri" w:cs="Calibri"/>
          <w:color w:val="231F20"/>
          <w:spacing w:val="21"/>
        </w:rPr>
        <w:t xml:space="preserve"> </w:t>
      </w:r>
      <w:r>
        <w:rPr>
          <w:rFonts w:ascii="Calibri" w:eastAsia="Calibri" w:hAnsi="Calibri" w:cs="Calibri"/>
          <w:color w:val="231F20"/>
        </w:rPr>
        <w:t>is,</w:t>
      </w:r>
      <w:r>
        <w:rPr>
          <w:rFonts w:ascii="Calibri" w:eastAsia="Calibri" w:hAnsi="Calibri" w:cs="Calibri"/>
          <w:color w:val="231F20"/>
          <w:spacing w:val="21"/>
        </w:rPr>
        <w:t xml:space="preserve"> </w:t>
      </w:r>
      <w:r>
        <w:rPr>
          <w:rFonts w:ascii="Calibri" w:eastAsia="Calibri" w:hAnsi="Calibri" w:cs="Calibri"/>
          <w:color w:val="231F20"/>
        </w:rPr>
        <w:t>each</w:t>
      </w:r>
      <w:r>
        <w:rPr>
          <w:rFonts w:ascii="Calibri" w:eastAsia="Calibri" w:hAnsi="Calibri" w:cs="Calibri"/>
          <w:color w:val="231F20"/>
          <w:spacing w:val="21"/>
        </w:rPr>
        <w:t xml:space="preserve"> </w:t>
      </w:r>
      <w:r>
        <w:rPr>
          <w:rFonts w:ascii="Calibri" w:eastAsia="Calibri" w:hAnsi="Calibri" w:cs="Calibri"/>
          <w:color w:val="231F20"/>
        </w:rPr>
        <w:t>group</w:t>
      </w:r>
      <w:r>
        <w:rPr>
          <w:rFonts w:ascii="Calibri" w:eastAsia="Calibri" w:hAnsi="Calibri" w:cs="Calibri"/>
          <w:color w:val="231F20"/>
          <w:spacing w:val="21"/>
        </w:rPr>
        <w:t xml:space="preserve"> </w:t>
      </w:r>
      <w:r>
        <w:rPr>
          <w:rFonts w:ascii="Calibri" w:eastAsia="Calibri" w:hAnsi="Calibri" w:cs="Calibri"/>
          <w:color w:val="231F20"/>
        </w:rPr>
        <w:t>works</w:t>
      </w:r>
      <w:r>
        <w:rPr>
          <w:rFonts w:ascii="Calibri" w:eastAsia="Calibri" w:hAnsi="Calibri" w:cs="Calibri"/>
          <w:color w:val="231F20"/>
          <w:spacing w:val="21"/>
        </w:rPr>
        <w:t xml:space="preserve"> </w:t>
      </w:r>
      <w:r>
        <w:rPr>
          <w:rFonts w:ascii="Calibri" w:eastAsia="Calibri" w:hAnsi="Calibri" w:cs="Calibri"/>
          <w:color w:val="231F20"/>
        </w:rPr>
        <w:t>on</w:t>
      </w:r>
      <w:r>
        <w:rPr>
          <w:rFonts w:ascii="Calibri" w:eastAsia="Calibri" w:hAnsi="Calibri" w:cs="Calibri"/>
          <w:color w:val="231F20"/>
          <w:spacing w:val="21"/>
        </w:rPr>
        <w:t xml:space="preserve"> </w:t>
      </w:r>
      <w:r>
        <w:rPr>
          <w:rFonts w:ascii="Calibri" w:eastAsia="Calibri" w:hAnsi="Calibri" w:cs="Calibri"/>
          <w:color w:val="231F20"/>
        </w:rPr>
        <w:t>one</w:t>
      </w:r>
      <w:r>
        <w:rPr>
          <w:rFonts w:ascii="Calibri" w:eastAsia="Calibri" w:hAnsi="Calibri" w:cs="Calibri"/>
          <w:color w:val="231F20"/>
          <w:spacing w:val="13"/>
        </w:rPr>
        <w:t xml:space="preserve"> </w:t>
      </w:r>
      <w:r>
        <w:rPr>
          <w:rFonts w:ascii="Calibri" w:eastAsia="Calibri" w:hAnsi="Calibri" w:cs="Calibri"/>
          <w:color w:val="231F20"/>
        </w:rPr>
        <w:t>question</w:t>
      </w:r>
      <w:r>
        <w:rPr>
          <w:rFonts w:ascii="Calibri" w:eastAsia="Calibri" w:hAnsi="Calibri" w:cs="Calibri"/>
          <w:color w:val="231F20"/>
          <w:spacing w:val="45"/>
        </w:rPr>
        <w:t xml:space="preserve"> </w:t>
      </w:r>
      <w:r>
        <w:rPr>
          <w:rFonts w:ascii="Calibri" w:eastAsia="Calibri" w:hAnsi="Calibri" w:cs="Calibri"/>
          <w:color w:val="231F20"/>
        </w:rPr>
        <w:t>only).</w:t>
      </w:r>
    </w:p>
    <w:p w:rsidR="009014FF" w:rsidRDefault="00134DE2">
      <w:pPr>
        <w:pStyle w:val="ListParagraph"/>
        <w:numPr>
          <w:ilvl w:val="0"/>
          <w:numId w:val="2"/>
        </w:numPr>
        <w:tabs>
          <w:tab w:val="left" w:pos="547"/>
        </w:tabs>
        <w:spacing w:before="56" w:line="260" w:lineRule="exact"/>
        <w:ind w:right="338" w:hanging="283"/>
        <w:rPr>
          <w:rFonts w:ascii="Calibri" w:eastAsia="Calibri" w:hAnsi="Calibri" w:cs="Calibri"/>
        </w:rPr>
      </w:pPr>
      <w:r>
        <w:rPr>
          <w:rFonts w:ascii="Calibri"/>
          <w:color w:val="231F20"/>
          <w:w w:val="105"/>
        </w:rPr>
        <w:t>Ask students to prepare 30-second</w:t>
      </w:r>
      <w:r>
        <w:rPr>
          <w:rFonts w:ascii="Calibri"/>
          <w:color w:val="231F20"/>
          <w:spacing w:val="32"/>
          <w:w w:val="105"/>
        </w:rPr>
        <w:t xml:space="preserve"> </w:t>
      </w:r>
      <w:r>
        <w:rPr>
          <w:rFonts w:ascii="Calibri"/>
          <w:color w:val="231F20"/>
          <w:w w:val="105"/>
        </w:rPr>
        <w:t>group presentation answering their question. They</w:t>
      </w:r>
      <w:r>
        <w:rPr>
          <w:rFonts w:ascii="Calibri"/>
          <w:color w:val="231F20"/>
          <w:spacing w:val="-36"/>
          <w:w w:val="105"/>
        </w:rPr>
        <w:t xml:space="preserve"> </w:t>
      </w:r>
      <w:r>
        <w:rPr>
          <w:rFonts w:ascii="Calibri"/>
          <w:color w:val="231F20"/>
          <w:w w:val="105"/>
        </w:rPr>
        <w:t>can use key words from the sheet to help</w:t>
      </w:r>
      <w:r>
        <w:rPr>
          <w:rFonts w:ascii="Calibri"/>
          <w:color w:val="231F20"/>
          <w:spacing w:val="-9"/>
          <w:w w:val="105"/>
        </w:rPr>
        <w:t xml:space="preserve"> </w:t>
      </w:r>
      <w:r>
        <w:rPr>
          <w:rFonts w:ascii="Calibri"/>
          <w:color w:val="231F20"/>
          <w:w w:val="105"/>
        </w:rPr>
        <w:t>them.</w:t>
      </w:r>
    </w:p>
    <w:p w:rsidR="009014FF" w:rsidRDefault="009014FF">
      <w:pPr>
        <w:rPr>
          <w:rFonts w:ascii="Calibri" w:eastAsia="Calibri" w:hAnsi="Calibri" w:cs="Calibri"/>
          <w:sz w:val="5"/>
          <w:szCs w:val="5"/>
        </w:rPr>
      </w:pPr>
    </w:p>
    <w:p w:rsidR="009014FF" w:rsidRDefault="00134DE2">
      <w:pPr>
        <w:spacing w:line="826" w:lineRule="exact"/>
        <w:ind w:left="2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16"/>
          <w:sz w:val="20"/>
          <w:szCs w:val="20"/>
        </w:rPr>
      </w:r>
      <w:r>
        <w:rPr>
          <w:rFonts w:ascii="Calibri" w:eastAsia="Calibri" w:hAnsi="Calibri" w:cs="Calibri"/>
          <w:position w:val="-16"/>
          <w:sz w:val="20"/>
          <w:szCs w:val="20"/>
        </w:rPr>
        <w:pict>
          <v:shape id="_x0000_s1027" type="#_x0000_t202" style="width:253.7pt;height:41.35pt;mso-left-percent:-10001;mso-top-percent:-10001;mso-position-horizontal:absolute;mso-position-horizontal-relative:char;mso-position-vertical:absolute;mso-position-vertical-relative:line;mso-left-percent:-10001;mso-top-percent:-10001" fillcolor="#e6e7e8" stroked="f">
            <v:textbox inset="0,0,0,0">
              <w:txbxContent>
                <w:p w:rsidR="009014FF" w:rsidRDefault="00134DE2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41"/>
                    </w:tabs>
                    <w:spacing w:before="13" w:line="260" w:lineRule="exact"/>
                    <w:ind w:right="98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Tahoma"/>
                      <w:b/>
                      <w:color w:val="231F20"/>
                      <w:w w:val="105"/>
                    </w:rPr>
                    <w:t>Extra</w:t>
                  </w:r>
                  <w:r>
                    <w:rPr>
                      <w:rFonts w:ascii="Tahoma"/>
                      <w:b/>
                      <w:color w:val="231F20"/>
                      <w:spacing w:val="-47"/>
                      <w:w w:val="105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</w:rPr>
                    <w:t>support:</w:t>
                  </w:r>
                  <w:r>
                    <w:rPr>
                      <w:rFonts w:ascii="Tahoma"/>
                      <w:b/>
                      <w:color w:val="231F20"/>
                      <w:spacing w:val="-47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</w:rPr>
                    <w:t>students</w:t>
                  </w:r>
                  <w:r>
                    <w:rPr>
                      <w:rFonts w:ascii="Calibri"/>
                      <w:color w:val="231F20"/>
                      <w:spacing w:val="-32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</w:rPr>
                    <w:t>who</w:t>
                  </w:r>
                  <w:r>
                    <w:rPr>
                      <w:rFonts w:ascii="Calibri"/>
                      <w:color w:val="231F20"/>
                      <w:spacing w:val="-32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</w:rPr>
                    <w:t>need</w:t>
                  </w:r>
                  <w:r>
                    <w:rPr>
                      <w:rFonts w:ascii="Calibri"/>
                      <w:color w:val="231F20"/>
                      <w:spacing w:val="-32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</w:rPr>
                    <w:t>extra</w:t>
                  </w:r>
                  <w:r>
                    <w:rPr>
                      <w:rFonts w:ascii="Calibri"/>
                      <w:color w:val="231F20"/>
                      <w:spacing w:val="-32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</w:rPr>
                    <w:t>support</w:t>
                  </w:r>
                  <w:r>
                    <w:rPr>
                      <w:rFonts w:ascii="Calibri"/>
                      <w:color w:val="231F20"/>
                      <w:w w:val="103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</w:rPr>
                    <w:t>can work on question 3 in a group with</w:t>
                  </w:r>
                  <w:r>
                    <w:rPr>
                      <w:rFonts w:ascii="Calibri"/>
                      <w:color w:val="231F20"/>
                      <w:spacing w:val="14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</w:rPr>
                    <w:t>mixed-</w:t>
                  </w:r>
                  <w:r>
                    <w:rPr>
                      <w:rFonts w:ascii="Calibri"/>
                      <w:color w:val="231F20"/>
                      <w:w w:val="103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</w:rPr>
                    <w:t>ability</w:t>
                  </w:r>
                  <w:r>
                    <w:rPr>
                      <w:rFonts w:ascii="Calibri"/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</w:rPr>
                    <w:t>peers,</w:t>
                  </w:r>
                  <w:r>
                    <w:rPr>
                      <w:rFonts w:ascii="Calibri"/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</w:rPr>
                    <w:t>supported</w:t>
                  </w:r>
                  <w:r>
                    <w:rPr>
                      <w:rFonts w:ascii="Calibri"/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</w:rPr>
                    <w:t>by</w:t>
                  </w:r>
                  <w:r>
                    <w:rPr>
                      <w:rFonts w:ascii="Calibri"/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3"/>
                      <w:w w:val="105"/>
                    </w:rPr>
                    <w:t>teacher/HLTA.</w:t>
                  </w:r>
                </w:p>
              </w:txbxContent>
            </v:textbox>
            <w10:wrap type="none"/>
            <w10:anchorlock/>
          </v:shape>
        </w:pict>
      </w:r>
    </w:p>
    <w:p w:rsidR="009014FF" w:rsidRDefault="009014FF">
      <w:pPr>
        <w:spacing w:before="7"/>
        <w:rPr>
          <w:rFonts w:ascii="Calibri" w:eastAsia="Calibri" w:hAnsi="Calibri" w:cs="Calibri"/>
          <w:sz w:val="26"/>
          <w:szCs w:val="26"/>
        </w:rPr>
      </w:pPr>
    </w:p>
    <w:p w:rsidR="009014FF" w:rsidRDefault="00134DE2">
      <w:pPr>
        <w:pStyle w:val="Heading1"/>
        <w:ind w:right="174"/>
        <w:rPr>
          <w:rFonts w:cs="Tahoma"/>
          <w:b w:val="0"/>
          <w:bCs w:val="0"/>
        </w:rPr>
      </w:pPr>
      <w:r>
        <w:rPr>
          <w:color w:val="231F20"/>
        </w:rPr>
        <w:t>Consolidate</w:t>
      </w:r>
    </w:p>
    <w:p w:rsidR="009014FF" w:rsidRDefault="00134DE2">
      <w:pPr>
        <w:pStyle w:val="ListParagraph"/>
        <w:numPr>
          <w:ilvl w:val="0"/>
          <w:numId w:val="2"/>
        </w:numPr>
        <w:tabs>
          <w:tab w:val="left" w:pos="547"/>
        </w:tabs>
        <w:spacing w:before="89"/>
        <w:ind w:right="174" w:hanging="283"/>
        <w:rPr>
          <w:rFonts w:ascii="Calibri" w:eastAsia="Calibri" w:hAnsi="Calibri" w:cs="Calibri"/>
        </w:rPr>
      </w:pPr>
      <w:r>
        <w:rPr>
          <w:rFonts w:ascii="Calibri"/>
          <w:color w:val="231F20"/>
          <w:w w:val="105"/>
        </w:rPr>
        <w:t>Each group gives their presentation to the</w:t>
      </w:r>
      <w:r>
        <w:rPr>
          <w:rFonts w:ascii="Calibri"/>
          <w:color w:val="231F20"/>
          <w:spacing w:val="-24"/>
          <w:w w:val="105"/>
        </w:rPr>
        <w:t xml:space="preserve"> </w:t>
      </w:r>
      <w:r>
        <w:rPr>
          <w:rFonts w:ascii="Calibri"/>
          <w:color w:val="231F20"/>
          <w:w w:val="105"/>
        </w:rPr>
        <w:t>class.</w:t>
      </w:r>
    </w:p>
    <w:p w:rsidR="009014FF" w:rsidRDefault="00134DE2">
      <w:pPr>
        <w:pStyle w:val="ListParagraph"/>
        <w:numPr>
          <w:ilvl w:val="0"/>
          <w:numId w:val="2"/>
        </w:numPr>
        <w:tabs>
          <w:tab w:val="left" w:pos="547"/>
        </w:tabs>
        <w:spacing w:before="49" w:line="260" w:lineRule="exact"/>
        <w:ind w:right="383" w:hanging="283"/>
        <w:rPr>
          <w:rFonts w:ascii="Calibri" w:eastAsia="Calibri" w:hAnsi="Calibri" w:cs="Calibri"/>
        </w:rPr>
      </w:pPr>
      <w:r>
        <w:rPr>
          <w:rFonts w:ascii="Calibri"/>
          <w:color w:val="231F20"/>
          <w:w w:val="105"/>
        </w:rPr>
        <w:t>After they have listened to the</w:t>
      </w:r>
      <w:r>
        <w:rPr>
          <w:rFonts w:ascii="Calibri"/>
          <w:color w:val="231F20"/>
          <w:spacing w:val="-10"/>
          <w:w w:val="105"/>
        </w:rPr>
        <w:t xml:space="preserve"> </w:t>
      </w:r>
      <w:r>
        <w:rPr>
          <w:rFonts w:ascii="Calibri"/>
          <w:color w:val="231F20"/>
          <w:w w:val="105"/>
        </w:rPr>
        <w:t>presentations,</w:t>
      </w:r>
      <w:r>
        <w:rPr>
          <w:rFonts w:ascii="Calibri"/>
          <w:color w:val="231F20"/>
          <w:w w:val="102"/>
        </w:rPr>
        <w:t xml:space="preserve"> </w:t>
      </w:r>
      <w:r>
        <w:rPr>
          <w:rFonts w:ascii="Calibri"/>
          <w:color w:val="231F20"/>
          <w:w w:val="105"/>
        </w:rPr>
        <w:t>students write down one more question</w:t>
      </w:r>
      <w:r>
        <w:rPr>
          <w:rFonts w:ascii="Calibri"/>
          <w:color w:val="231F20"/>
          <w:spacing w:val="5"/>
          <w:w w:val="105"/>
        </w:rPr>
        <w:t xml:space="preserve"> </w:t>
      </w:r>
      <w:r>
        <w:rPr>
          <w:rFonts w:ascii="Calibri"/>
          <w:color w:val="231F20"/>
          <w:w w:val="105"/>
        </w:rPr>
        <w:t>they</w:t>
      </w:r>
      <w:r>
        <w:rPr>
          <w:rFonts w:ascii="Calibri"/>
          <w:color w:val="231F20"/>
          <w:w w:val="101"/>
        </w:rPr>
        <w:t xml:space="preserve"> </w:t>
      </w:r>
      <w:r>
        <w:rPr>
          <w:rFonts w:ascii="Calibri"/>
          <w:color w:val="231F20"/>
          <w:w w:val="105"/>
        </w:rPr>
        <w:t>would like to ask about criminal courts and</w:t>
      </w:r>
      <w:r>
        <w:rPr>
          <w:rFonts w:ascii="Calibri"/>
          <w:color w:val="231F20"/>
          <w:spacing w:val="21"/>
          <w:w w:val="105"/>
        </w:rPr>
        <w:t xml:space="preserve"> </w:t>
      </w:r>
      <w:r>
        <w:rPr>
          <w:rFonts w:ascii="Calibri"/>
          <w:color w:val="231F20"/>
          <w:w w:val="105"/>
        </w:rPr>
        <w:t>one</w:t>
      </w:r>
      <w:r>
        <w:rPr>
          <w:rFonts w:ascii="Calibri"/>
          <w:color w:val="231F20"/>
          <w:w w:val="103"/>
        </w:rPr>
        <w:t xml:space="preserve"> </w:t>
      </w:r>
      <w:r>
        <w:rPr>
          <w:rFonts w:ascii="Calibri"/>
          <w:color w:val="231F20"/>
          <w:w w:val="105"/>
        </w:rPr>
        <w:t>more question about civil</w:t>
      </w:r>
      <w:r>
        <w:rPr>
          <w:rFonts w:ascii="Calibri"/>
          <w:color w:val="231F20"/>
          <w:spacing w:val="-31"/>
          <w:w w:val="105"/>
        </w:rPr>
        <w:t xml:space="preserve"> </w:t>
      </w:r>
      <w:r>
        <w:rPr>
          <w:rFonts w:ascii="Calibri"/>
          <w:color w:val="231F20"/>
          <w:w w:val="105"/>
        </w:rPr>
        <w:t>courts.</w:t>
      </w:r>
    </w:p>
    <w:p w:rsidR="009014FF" w:rsidRDefault="00134DE2">
      <w:pPr>
        <w:pStyle w:val="ListParagraph"/>
        <w:numPr>
          <w:ilvl w:val="0"/>
          <w:numId w:val="2"/>
        </w:numPr>
        <w:tabs>
          <w:tab w:val="left" w:pos="547"/>
        </w:tabs>
        <w:spacing w:before="55"/>
        <w:ind w:right="174" w:hanging="283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Volunteers share their questions with the  </w:t>
      </w:r>
      <w:r>
        <w:rPr>
          <w:rFonts w:ascii="Calibri"/>
          <w:color w:val="231F20"/>
          <w:spacing w:val="45"/>
        </w:rPr>
        <w:t xml:space="preserve"> </w:t>
      </w:r>
      <w:r>
        <w:rPr>
          <w:rFonts w:ascii="Calibri"/>
          <w:color w:val="231F20"/>
        </w:rPr>
        <w:t>class.</w:t>
      </w:r>
    </w:p>
    <w:p w:rsidR="009014FF" w:rsidRDefault="009014FF">
      <w:pPr>
        <w:spacing w:before="9"/>
        <w:rPr>
          <w:rFonts w:ascii="Calibri" w:eastAsia="Calibri" w:hAnsi="Calibri" w:cs="Calibri"/>
          <w:sz w:val="13"/>
          <w:szCs w:val="13"/>
        </w:rPr>
      </w:pPr>
    </w:p>
    <w:p w:rsidR="009014FF" w:rsidRDefault="00134DE2">
      <w:pPr>
        <w:spacing w:line="1448" w:lineRule="exact"/>
        <w:ind w:left="2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28"/>
          <w:sz w:val="20"/>
          <w:szCs w:val="20"/>
        </w:rPr>
      </w:r>
      <w:r>
        <w:rPr>
          <w:rFonts w:ascii="Calibri" w:eastAsia="Calibri" w:hAnsi="Calibri" w:cs="Calibri"/>
          <w:position w:val="-28"/>
          <w:sz w:val="20"/>
          <w:szCs w:val="20"/>
        </w:rPr>
        <w:pict>
          <v:shape id="_x0000_s1026" type="#_x0000_t202" style="width:253.7pt;height:72.45pt;mso-left-percent:-10001;mso-top-percent:-10001;mso-position-horizontal:absolute;mso-position-horizontal-relative:char;mso-position-vertical:absolute;mso-position-vertical-relative:line;mso-left-percent:-10001;mso-top-percent:-10001" fillcolor="#e6e7e8" stroked="f">
            <v:textbox inset="0,0,0,0">
              <w:txbxContent>
                <w:p w:rsidR="009014FF" w:rsidRDefault="00134DE2">
                  <w:pPr>
                    <w:spacing w:before="3"/>
                    <w:ind w:left="56"/>
                    <w:rPr>
                      <w:rFonts w:ascii="Trebuchet MS" w:eastAsia="Trebuchet MS" w:hAnsi="Trebuchet MS" w:cs="Trebuchet MS"/>
                      <w:sz w:val="28"/>
                      <w:szCs w:val="28"/>
                    </w:rPr>
                  </w:pPr>
                  <w:r>
                    <w:rPr>
                      <w:rFonts w:ascii="Trebuchet MS"/>
                      <w:b/>
                      <w:i/>
                      <w:color w:val="231F20"/>
                      <w:w w:val="95"/>
                      <w:sz w:val="28"/>
                    </w:rPr>
                    <w:t>Extra</w:t>
                  </w:r>
                  <w:r>
                    <w:rPr>
                      <w:rFonts w:ascii="Trebuchet MS"/>
                      <w:b/>
                      <w:i/>
                      <w:color w:val="231F20"/>
                      <w:spacing w:val="44"/>
                      <w:w w:val="95"/>
                      <w:sz w:val="28"/>
                    </w:rPr>
                    <w:t xml:space="preserve"> </w:t>
                  </w:r>
                  <w:r>
                    <w:rPr>
                      <w:rFonts w:ascii="Trebuchet MS"/>
                      <w:b/>
                      <w:i/>
                      <w:color w:val="231F20"/>
                      <w:w w:val="95"/>
                      <w:sz w:val="28"/>
                    </w:rPr>
                    <w:t>challenge</w:t>
                  </w:r>
                </w:p>
                <w:p w:rsidR="009014FF" w:rsidRDefault="00134DE2">
                  <w:pPr>
                    <w:spacing w:before="46" w:line="260" w:lineRule="exact"/>
                    <w:ind w:left="56" w:right="459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231F20"/>
                      <w:w w:val="105"/>
                    </w:rPr>
                    <w:t xml:space="preserve">Ask more able students: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How sensible is it to</w:t>
                  </w:r>
                  <w:r>
                    <w:rPr>
                      <w:rFonts w:ascii="Calibri"/>
                      <w:i/>
                      <w:color w:val="231F20"/>
                      <w:spacing w:val="24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see</w:t>
                  </w:r>
                  <w:r>
                    <w:rPr>
                      <w:rFonts w:ascii="Calibri"/>
                      <w:i/>
                      <w:color w:val="231F20"/>
                      <w:w w:val="103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some crimes as more serious than others?</w:t>
                  </w:r>
                  <w:r>
                    <w:rPr>
                      <w:rFonts w:ascii="Calibri"/>
                      <w:i/>
                      <w:color w:val="231F20"/>
                      <w:spacing w:val="23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For</w:t>
                  </w:r>
                  <w:r>
                    <w:rPr>
                      <w:rFonts w:ascii="Calibri"/>
                      <w:i/>
                      <w:color w:val="231F20"/>
                      <w:w w:val="101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example, are murders always more serious</w:t>
                  </w:r>
                  <w:r>
                    <w:rPr>
                      <w:rFonts w:ascii="Calibri"/>
                      <w:i/>
                      <w:color w:val="231F20"/>
                      <w:spacing w:val="-10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than</w:t>
                  </w:r>
                  <w:r>
                    <w:rPr>
                      <w:rFonts w:ascii="Calibri"/>
                      <w:i/>
                      <w:color w:val="231F20"/>
                      <w:w w:val="103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parking</w:t>
                  </w:r>
                  <w:r>
                    <w:rPr>
                      <w:rFonts w:ascii="Calibri"/>
                      <w:i/>
                      <w:color w:val="231F20"/>
                      <w:spacing w:val="4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fines?</w:t>
                  </w:r>
                </w:p>
              </w:txbxContent>
            </v:textbox>
            <w10:wrap type="none"/>
            <w10:anchorlock/>
          </v:shape>
        </w:pict>
      </w:r>
    </w:p>
    <w:p w:rsidR="009014FF" w:rsidRDefault="009014FF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9014FF" w:rsidRDefault="00134DE2">
      <w:pPr>
        <w:pStyle w:val="Heading2"/>
        <w:ind w:right="174"/>
        <w:rPr>
          <w:b w:val="0"/>
          <w:bCs w:val="0"/>
          <w:i w:val="0"/>
        </w:rPr>
      </w:pPr>
      <w:r>
        <w:rPr>
          <w:color w:val="231F20"/>
        </w:rPr>
        <w:t>Recommended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websites</w:t>
      </w:r>
    </w:p>
    <w:p w:rsidR="009014FF" w:rsidRDefault="00134DE2">
      <w:pPr>
        <w:pStyle w:val="BodyText"/>
        <w:spacing w:line="260" w:lineRule="exact"/>
        <w:ind w:left="263" w:right="707" w:firstLine="0"/>
      </w:pPr>
      <w:r>
        <w:rPr>
          <w:color w:val="231F20"/>
          <w:spacing w:val="-1"/>
        </w:rPr>
        <w:t>https://courttribunalfinder.service.gov.uk/search</w:t>
      </w:r>
      <w:r>
        <w:rPr>
          <w:color w:val="231F20"/>
          <w:spacing w:val="14"/>
        </w:rPr>
        <w:t xml:space="preserve"> </w:t>
      </w:r>
      <w:hyperlink r:id="rId5">
        <w:r>
          <w:rPr>
            <w:color w:val="231F20"/>
          </w:rPr>
          <w:t>http://open.justice.gov.uk/how-it-works/courts</w:t>
        </w:r>
      </w:hyperlink>
    </w:p>
    <w:p w:rsidR="009014FF" w:rsidRDefault="009014FF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9014FF" w:rsidRDefault="00134DE2">
      <w:pPr>
        <w:pStyle w:val="Heading2"/>
        <w:ind w:right="174"/>
        <w:rPr>
          <w:b w:val="0"/>
          <w:bCs w:val="0"/>
          <w:i w:val="0"/>
        </w:rPr>
      </w:pPr>
      <w:r>
        <w:rPr>
          <w:color w:val="231F20"/>
          <w:w w:val="105"/>
        </w:rPr>
        <w:t>Homework</w:t>
      </w:r>
    </w:p>
    <w:p w:rsidR="009014FF" w:rsidRDefault="00134DE2">
      <w:pPr>
        <w:pStyle w:val="BodyText"/>
        <w:spacing w:line="260" w:lineRule="exact"/>
        <w:ind w:left="263" w:right="174" w:firstLine="0"/>
      </w:pPr>
      <w:r>
        <w:rPr>
          <w:color w:val="231F20"/>
          <w:w w:val="105"/>
        </w:rPr>
        <w:t>Find out the answers to t</w:t>
      </w:r>
      <w:r>
        <w:rPr>
          <w:color w:val="231F20"/>
          <w:w w:val="105"/>
        </w:rPr>
        <w:t>he two questions about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courts that you wrote in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class.</w:t>
      </w:r>
    </w:p>
    <w:p w:rsidR="009014FF" w:rsidRDefault="009014FF">
      <w:pPr>
        <w:spacing w:line="260" w:lineRule="exact"/>
        <w:sectPr w:rsidR="009014FF">
          <w:type w:val="continuous"/>
          <w:pgSz w:w="11910" w:h="16840"/>
          <w:pgMar w:top="480" w:right="680" w:bottom="280" w:left="0" w:header="720" w:footer="720" w:gutter="0"/>
          <w:cols w:num="2" w:space="720" w:equalWidth="0">
            <w:col w:w="5792" w:space="40"/>
            <w:col w:w="5398"/>
          </w:cols>
        </w:sectPr>
      </w:pPr>
    </w:p>
    <w:p w:rsidR="009014FF" w:rsidRDefault="009014FF">
      <w:pPr>
        <w:rPr>
          <w:rFonts w:ascii="Calibri" w:eastAsia="Calibri" w:hAnsi="Calibri" w:cs="Calibri"/>
          <w:sz w:val="20"/>
          <w:szCs w:val="20"/>
        </w:rPr>
      </w:pPr>
    </w:p>
    <w:p w:rsidR="009014FF" w:rsidRDefault="009014FF">
      <w:pPr>
        <w:rPr>
          <w:rFonts w:ascii="Calibri" w:eastAsia="Calibri" w:hAnsi="Calibri" w:cs="Calibri"/>
          <w:sz w:val="20"/>
          <w:szCs w:val="20"/>
        </w:rPr>
      </w:pPr>
    </w:p>
    <w:p w:rsidR="009014FF" w:rsidRDefault="009014FF">
      <w:pPr>
        <w:rPr>
          <w:rFonts w:ascii="Calibri" w:eastAsia="Calibri" w:hAnsi="Calibri" w:cs="Calibri"/>
          <w:sz w:val="20"/>
          <w:szCs w:val="20"/>
        </w:rPr>
      </w:pPr>
    </w:p>
    <w:p w:rsidR="009014FF" w:rsidRDefault="009014FF">
      <w:pPr>
        <w:rPr>
          <w:rFonts w:ascii="Calibri" w:eastAsia="Calibri" w:hAnsi="Calibri" w:cs="Calibri"/>
          <w:sz w:val="20"/>
          <w:szCs w:val="20"/>
        </w:rPr>
      </w:pPr>
    </w:p>
    <w:p w:rsidR="009014FF" w:rsidRDefault="009014FF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9014FF" w:rsidRDefault="009014FF">
      <w:pPr>
        <w:rPr>
          <w:rFonts w:ascii="Calibri" w:eastAsia="Calibri" w:hAnsi="Calibri" w:cs="Calibri"/>
          <w:sz w:val="20"/>
          <w:szCs w:val="20"/>
        </w:rPr>
        <w:sectPr w:rsidR="009014FF">
          <w:type w:val="continuous"/>
          <w:pgSz w:w="11910" w:h="16840"/>
          <w:pgMar w:top="480" w:right="680" w:bottom="280" w:left="0" w:header="720" w:footer="720" w:gutter="0"/>
          <w:cols w:space="720"/>
        </w:sectPr>
      </w:pPr>
    </w:p>
    <w:p w:rsidR="009014FF" w:rsidRDefault="00134DE2">
      <w:pPr>
        <w:spacing w:before="120"/>
        <w:ind w:right="-18"/>
        <w:rPr>
          <w:rFonts w:ascii="Tahoma" w:eastAsia="Tahoma" w:hAnsi="Tahoma" w:cs="Tahoma"/>
          <w:sz w:val="20"/>
          <w:szCs w:val="20"/>
        </w:rPr>
      </w:pPr>
      <w:bookmarkStart w:id="0" w:name="_GoBack"/>
      <w:bookmarkEnd w:id="0"/>
      <w:r>
        <w:rPr>
          <w:w w:val="105"/>
        </w:rPr>
        <w:br w:type="column"/>
      </w:r>
      <w:r>
        <w:rPr>
          <w:rFonts w:ascii="Tahoma"/>
          <w:b/>
          <w:color w:val="808285"/>
          <w:w w:val="105"/>
          <w:sz w:val="20"/>
        </w:rPr>
        <w:t xml:space="preserve">Theme C   </w:t>
      </w:r>
      <w:r>
        <w:rPr>
          <w:rFonts w:ascii="Tahoma"/>
          <w:b/>
          <w:color w:val="231F20"/>
          <w:w w:val="105"/>
          <w:sz w:val="20"/>
        </w:rPr>
        <w:t>How the law</w:t>
      </w:r>
      <w:r>
        <w:rPr>
          <w:rFonts w:ascii="Tahoma"/>
          <w:b/>
          <w:color w:val="231F20"/>
          <w:spacing w:val="-38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works</w:t>
      </w:r>
    </w:p>
    <w:p w:rsidR="009014FF" w:rsidRDefault="00134DE2">
      <w:pPr>
        <w:spacing w:before="130"/>
        <w:rPr>
          <w:rFonts w:ascii="Calibri" w:eastAsia="Calibri" w:hAnsi="Calibri" w:cs="Calibri"/>
          <w:sz w:val="20"/>
          <w:szCs w:val="20"/>
        </w:rPr>
      </w:pPr>
      <w:r>
        <w:rPr>
          <w:w w:val="105"/>
        </w:rPr>
        <w:br w:type="column"/>
      </w:r>
      <w:r>
        <w:rPr>
          <w:rFonts w:ascii="Calibri" w:hAnsi="Calibri"/>
          <w:color w:val="231F20"/>
          <w:w w:val="105"/>
          <w:sz w:val="20"/>
        </w:rPr>
        <w:t xml:space="preserve">© </w:t>
      </w:r>
      <w:proofErr w:type="spellStart"/>
      <w:r>
        <w:rPr>
          <w:rFonts w:ascii="Calibri" w:hAnsi="Calibri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Ltd</w:t>
      </w:r>
      <w:r>
        <w:rPr>
          <w:rFonts w:ascii="Calibri" w:hAnsi="Calibri"/>
          <w:color w:val="231F20"/>
          <w:spacing w:val="-5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2016</w:t>
      </w:r>
    </w:p>
    <w:sectPr w:rsidR="009014FF">
      <w:type w:val="continuous"/>
      <w:pgSz w:w="11910" w:h="16840"/>
      <w:pgMar w:top="480" w:right="680" w:bottom="280" w:left="0" w:header="720" w:footer="720" w:gutter="0"/>
      <w:cols w:num="3" w:space="720" w:equalWidth="0">
        <w:col w:w="773" w:space="113"/>
        <w:col w:w="3090" w:space="4052"/>
        <w:col w:w="32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5555C"/>
    <w:multiLevelType w:val="hybridMultilevel"/>
    <w:tmpl w:val="E5580932"/>
    <w:lvl w:ilvl="0" w:tplc="1092F0A6">
      <w:start w:val="1"/>
      <w:numFmt w:val="bullet"/>
      <w:lvlText w:val="●"/>
      <w:lvlJc w:val="left"/>
      <w:pPr>
        <w:ind w:left="546" w:hanging="284"/>
      </w:pPr>
      <w:rPr>
        <w:rFonts w:ascii="Arial" w:eastAsia="Arial" w:hAnsi="Arial" w:hint="default"/>
        <w:color w:val="808285"/>
        <w:w w:val="130"/>
        <w:sz w:val="16"/>
        <w:szCs w:val="16"/>
      </w:rPr>
    </w:lvl>
    <w:lvl w:ilvl="1" w:tplc="A6AC9A0E">
      <w:start w:val="1"/>
      <w:numFmt w:val="bullet"/>
      <w:lvlText w:val="•"/>
      <w:lvlJc w:val="left"/>
      <w:pPr>
        <w:ind w:left="1025" w:hanging="284"/>
      </w:pPr>
      <w:rPr>
        <w:rFonts w:hint="default"/>
      </w:rPr>
    </w:lvl>
    <w:lvl w:ilvl="2" w:tplc="A99A0A4E">
      <w:start w:val="1"/>
      <w:numFmt w:val="bullet"/>
      <w:lvlText w:val="•"/>
      <w:lvlJc w:val="left"/>
      <w:pPr>
        <w:ind w:left="1510" w:hanging="284"/>
      </w:pPr>
      <w:rPr>
        <w:rFonts w:hint="default"/>
      </w:rPr>
    </w:lvl>
    <w:lvl w:ilvl="3" w:tplc="D5BAC522">
      <w:start w:val="1"/>
      <w:numFmt w:val="bullet"/>
      <w:lvlText w:val="•"/>
      <w:lvlJc w:val="left"/>
      <w:pPr>
        <w:ind w:left="1996" w:hanging="284"/>
      </w:pPr>
      <w:rPr>
        <w:rFonts w:hint="default"/>
      </w:rPr>
    </w:lvl>
    <w:lvl w:ilvl="4" w:tplc="61F43DC6">
      <w:start w:val="1"/>
      <w:numFmt w:val="bullet"/>
      <w:lvlText w:val="•"/>
      <w:lvlJc w:val="left"/>
      <w:pPr>
        <w:ind w:left="2481" w:hanging="284"/>
      </w:pPr>
      <w:rPr>
        <w:rFonts w:hint="default"/>
      </w:rPr>
    </w:lvl>
    <w:lvl w:ilvl="5" w:tplc="5A2CA78A">
      <w:start w:val="1"/>
      <w:numFmt w:val="bullet"/>
      <w:lvlText w:val="•"/>
      <w:lvlJc w:val="left"/>
      <w:pPr>
        <w:ind w:left="2967" w:hanging="284"/>
      </w:pPr>
      <w:rPr>
        <w:rFonts w:hint="default"/>
      </w:rPr>
    </w:lvl>
    <w:lvl w:ilvl="6" w:tplc="D3B8B696">
      <w:start w:val="1"/>
      <w:numFmt w:val="bullet"/>
      <w:lvlText w:val="•"/>
      <w:lvlJc w:val="left"/>
      <w:pPr>
        <w:ind w:left="3452" w:hanging="284"/>
      </w:pPr>
      <w:rPr>
        <w:rFonts w:hint="default"/>
      </w:rPr>
    </w:lvl>
    <w:lvl w:ilvl="7" w:tplc="2A8E0A10">
      <w:start w:val="1"/>
      <w:numFmt w:val="bullet"/>
      <w:lvlText w:val="•"/>
      <w:lvlJc w:val="left"/>
      <w:pPr>
        <w:ind w:left="3937" w:hanging="284"/>
      </w:pPr>
      <w:rPr>
        <w:rFonts w:hint="default"/>
      </w:rPr>
    </w:lvl>
    <w:lvl w:ilvl="8" w:tplc="5102095E">
      <w:start w:val="1"/>
      <w:numFmt w:val="bullet"/>
      <w:lvlText w:val="•"/>
      <w:lvlJc w:val="left"/>
      <w:pPr>
        <w:ind w:left="4423" w:hanging="284"/>
      </w:pPr>
      <w:rPr>
        <w:rFonts w:hint="default"/>
      </w:rPr>
    </w:lvl>
  </w:abstractNum>
  <w:abstractNum w:abstractNumId="1" w15:restartNumberingAfterBreak="0">
    <w:nsid w:val="5A1B7C3F"/>
    <w:multiLevelType w:val="hybridMultilevel"/>
    <w:tmpl w:val="B1A6B22E"/>
    <w:lvl w:ilvl="0" w:tplc="3E3E26E0">
      <w:start w:val="1"/>
      <w:numFmt w:val="bullet"/>
      <w:lvlText w:val="●"/>
      <w:lvlJc w:val="left"/>
      <w:pPr>
        <w:ind w:left="1133" w:hanging="284"/>
      </w:pPr>
      <w:rPr>
        <w:rFonts w:ascii="Arial" w:eastAsia="Arial" w:hAnsi="Arial" w:hint="default"/>
        <w:color w:val="808285"/>
        <w:w w:val="130"/>
        <w:sz w:val="16"/>
        <w:szCs w:val="16"/>
      </w:rPr>
    </w:lvl>
    <w:lvl w:ilvl="1" w:tplc="EB2C8F00">
      <w:start w:val="1"/>
      <w:numFmt w:val="bullet"/>
      <w:lvlText w:val="•"/>
      <w:lvlJc w:val="left"/>
      <w:pPr>
        <w:ind w:left="1605" w:hanging="284"/>
      </w:pPr>
      <w:rPr>
        <w:rFonts w:hint="default"/>
      </w:rPr>
    </w:lvl>
    <w:lvl w:ilvl="2" w:tplc="7CEAA5D6">
      <w:start w:val="1"/>
      <w:numFmt w:val="bullet"/>
      <w:lvlText w:val="•"/>
      <w:lvlJc w:val="left"/>
      <w:pPr>
        <w:ind w:left="2070" w:hanging="284"/>
      </w:pPr>
      <w:rPr>
        <w:rFonts w:hint="default"/>
      </w:rPr>
    </w:lvl>
    <w:lvl w:ilvl="3" w:tplc="87680938">
      <w:start w:val="1"/>
      <w:numFmt w:val="bullet"/>
      <w:lvlText w:val="•"/>
      <w:lvlJc w:val="left"/>
      <w:pPr>
        <w:ind w:left="2535" w:hanging="284"/>
      </w:pPr>
      <w:rPr>
        <w:rFonts w:hint="default"/>
      </w:rPr>
    </w:lvl>
    <w:lvl w:ilvl="4" w:tplc="FBF21CC4">
      <w:start w:val="1"/>
      <w:numFmt w:val="bullet"/>
      <w:lvlText w:val="•"/>
      <w:lvlJc w:val="left"/>
      <w:pPr>
        <w:ind w:left="3000" w:hanging="284"/>
      </w:pPr>
      <w:rPr>
        <w:rFonts w:hint="default"/>
      </w:rPr>
    </w:lvl>
    <w:lvl w:ilvl="5" w:tplc="00D431C2">
      <w:start w:val="1"/>
      <w:numFmt w:val="bullet"/>
      <w:lvlText w:val="•"/>
      <w:lvlJc w:val="left"/>
      <w:pPr>
        <w:ind w:left="3465" w:hanging="284"/>
      </w:pPr>
      <w:rPr>
        <w:rFonts w:hint="default"/>
      </w:rPr>
    </w:lvl>
    <w:lvl w:ilvl="6" w:tplc="2DCC7432">
      <w:start w:val="1"/>
      <w:numFmt w:val="bullet"/>
      <w:lvlText w:val="•"/>
      <w:lvlJc w:val="left"/>
      <w:pPr>
        <w:ind w:left="3930" w:hanging="284"/>
      </w:pPr>
      <w:rPr>
        <w:rFonts w:hint="default"/>
      </w:rPr>
    </w:lvl>
    <w:lvl w:ilvl="7" w:tplc="21901E0A">
      <w:start w:val="1"/>
      <w:numFmt w:val="bullet"/>
      <w:lvlText w:val="•"/>
      <w:lvlJc w:val="left"/>
      <w:pPr>
        <w:ind w:left="4396" w:hanging="284"/>
      </w:pPr>
      <w:rPr>
        <w:rFonts w:hint="default"/>
      </w:rPr>
    </w:lvl>
    <w:lvl w:ilvl="8" w:tplc="E3BE9BA4">
      <w:start w:val="1"/>
      <w:numFmt w:val="bullet"/>
      <w:lvlText w:val="•"/>
      <w:lvlJc w:val="left"/>
      <w:pPr>
        <w:ind w:left="4861" w:hanging="284"/>
      </w:pPr>
      <w:rPr>
        <w:rFonts w:hint="default"/>
      </w:rPr>
    </w:lvl>
  </w:abstractNum>
  <w:abstractNum w:abstractNumId="2" w15:restartNumberingAfterBreak="0">
    <w:nsid w:val="70F35805"/>
    <w:multiLevelType w:val="hybridMultilevel"/>
    <w:tmpl w:val="15A246BA"/>
    <w:lvl w:ilvl="0" w:tplc="BE5441C2">
      <w:start w:val="1"/>
      <w:numFmt w:val="bullet"/>
      <w:lvlText w:val="●"/>
      <w:lvlJc w:val="left"/>
      <w:pPr>
        <w:ind w:left="340" w:hanging="284"/>
      </w:pPr>
      <w:rPr>
        <w:rFonts w:ascii="Arial" w:eastAsia="Arial" w:hAnsi="Arial" w:hint="default"/>
        <w:color w:val="808285"/>
        <w:w w:val="130"/>
        <w:sz w:val="16"/>
        <w:szCs w:val="16"/>
      </w:rPr>
    </w:lvl>
    <w:lvl w:ilvl="1" w:tplc="12D4A872">
      <w:start w:val="1"/>
      <w:numFmt w:val="bullet"/>
      <w:lvlText w:val="•"/>
      <w:lvlJc w:val="left"/>
      <w:pPr>
        <w:ind w:left="813" w:hanging="284"/>
      </w:pPr>
      <w:rPr>
        <w:rFonts w:hint="default"/>
      </w:rPr>
    </w:lvl>
    <w:lvl w:ilvl="2" w:tplc="94F862B0">
      <w:start w:val="1"/>
      <w:numFmt w:val="bullet"/>
      <w:lvlText w:val="•"/>
      <w:lvlJc w:val="left"/>
      <w:pPr>
        <w:ind w:left="1286" w:hanging="284"/>
      </w:pPr>
      <w:rPr>
        <w:rFonts w:hint="default"/>
      </w:rPr>
    </w:lvl>
    <w:lvl w:ilvl="3" w:tplc="5BA2C710">
      <w:start w:val="1"/>
      <w:numFmt w:val="bullet"/>
      <w:lvlText w:val="•"/>
      <w:lvlJc w:val="left"/>
      <w:pPr>
        <w:ind w:left="1760" w:hanging="284"/>
      </w:pPr>
      <w:rPr>
        <w:rFonts w:hint="default"/>
      </w:rPr>
    </w:lvl>
    <w:lvl w:ilvl="4" w:tplc="6B92391E">
      <w:start w:val="1"/>
      <w:numFmt w:val="bullet"/>
      <w:lvlText w:val="•"/>
      <w:lvlJc w:val="left"/>
      <w:pPr>
        <w:ind w:left="2233" w:hanging="284"/>
      </w:pPr>
      <w:rPr>
        <w:rFonts w:hint="default"/>
      </w:rPr>
    </w:lvl>
    <w:lvl w:ilvl="5" w:tplc="B3507DBA">
      <w:start w:val="1"/>
      <w:numFmt w:val="bullet"/>
      <w:lvlText w:val="•"/>
      <w:lvlJc w:val="left"/>
      <w:pPr>
        <w:ind w:left="2707" w:hanging="284"/>
      </w:pPr>
      <w:rPr>
        <w:rFonts w:hint="default"/>
      </w:rPr>
    </w:lvl>
    <w:lvl w:ilvl="6" w:tplc="E67498FC">
      <w:start w:val="1"/>
      <w:numFmt w:val="bullet"/>
      <w:lvlText w:val="•"/>
      <w:lvlJc w:val="left"/>
      <w:pPr>
        <w:ind w:left="3180" w:hanging="284"/>
      </w:pPr>
      <w:rPr>
        <w:rFonts w:hint="default"/>
      </w:rPr>
    </w:lvl>
    <w:lvl w:ilvl="7" w:tplc="6444137C">
      <w:start w:val="1"/>
      <w:numFmt w:val="bullet"/>
      <w:lvlText w:val="•"/>
      <w:lvlJc w:val="left"/>
      <w:pPr>
        <w:ind w:left="3653" w:hanging="284"/>
      </w:pPr>
      <w:rPr>
        <w:rFonts w:hint="default"/>
      </w:rPr>
    </w:lvl>
    <w:lvl w:ilvl="8" w:tplc="D06424FC">
      <w:start w:val="1"/>
      <w:numFmt w:val="bullet"/>
      <w:lvlText w:val="•"/>
      <w:lvlJc w:val="left"/>
      <w:pPr>
        <w:ind w:left="4127" w:hanging="2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014FF"/>
    <w:rsid w:val="00134DE2"/>
    <w:rsid w:val="0090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0057FBB4-EDDF-4BF4-B5BE-B1F9E63A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3"/>
      <w:outlineLvl w:val="0"/>
    </w:pPr>
    <w:rPr>
      <w:rFonts w:ascii="Tahoma" w:eastAsia="Tahoma" w:hAnsi="Tahoma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263"/>
      <w:outlineLvl w:val="1"/>
    </w:pPr>
    <w:rPr>
      <w:rFonts w:ascii="Trebuchet MS" w:eastAsia="Trebuchet MS" w:hAnsi="Trebuchet MS"/>
      <w:b/>
      <w:bCs/>
      <w:i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2"/>
      <w:ind w:left="206"/>
      <w:outlineLvl w:val="2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6"/>
      <w:ind w:left="546" w:hanging="283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pen.justice.gov.uk/how-it-works/cour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Company>HarperCollins Publishers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2</cp:revision>
  <dcterms:created xsi:type="dcterms:W3CDTF">2016-04-12T14:20:00Z</dcterms:created>
  <dcterms:modified xsi:type="dcterms:W3CDTF">2016-04-13T16:35:00Z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