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4E" w:rsidRDefault="00EE384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EE384E" w:rsidRDefault="000654E0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EE384E" w:rsidRDefault="00874E74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Worksheet 1.9a: The Equality Act 2010</w:t>
                  </w:r>
                </w:p>
              </w:txbxContent>
            </v:textbox>
            <w10:wrap type="none"/>
            <w10:anchorlock/>
          </v:shape>
        </w:pict>
      </w:r>
    </w:p>
    <w:p w:rsidR="00EE384E" w:rsidRDefault="00EE384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E384E" w:rsidRDefault="00874E74">
      <w:pPr>
        <w:pStyle w:val="ListParagraph"/>
        <w:numPr>
          <w:ilvl w:val="0"/>
          <w:numId w:val="1"/>
        </w:numPr>
        <w:tabs>
          <w:tab w:val="left" w:pos="451"/>
        </w:tabs>
        <w:spacing w:before="61"/>
        <w:ind w:hanging="340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/>
          <w:color w:val="231F20"/>
          <w:w w:val="105"/>
          <w:sz w:val="24"/>
        </w:rPr>
        <w:t>Summarise</w:t>
      </w:r>
      <w:proofErr w:type="spellEnd"/>
      <w:r>
        <w:rPr>
          <w:rFonts w:ascii="Gill Sans MT"/>
          <w:color w:val="231F20"/>
          <w:w w:val="105"/>
          <w:sz w:val="24"/>
        </w:rPr>
        <w:t xml:space="preserve"> the Equality Act</w:t>
      </w:r>
      <w:r>
        <w:rPr>
          <w:rFonts w:ascii="Gill Sans MT"/>
          <w:color w:val="231F20"/>
          <w:spacing w:val="33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2010:</w:t>
      </w:r>
    </w:p>
    <w:p w:rsidR="00EE384E" w:rsidRDefault="00874E74">
      <w:pPr>
        <w:pStyle w:val="Heading1"/>
        <w:rPr>
          <w:b w:val="0"/>
          <w:bCs w:val="0"/>
        </w:rPr>
      </w:pPr>
      <w:r>
        <w:rPr>
          <w:color w:val="231F20"/>
          <w:w w:val="110"/>
        </w:rPr>
        <w:t>The Equality Act 2010</w:t>
      </w:r>
    </w:p>
    <w:p w:rsidR="00EE384E" w:rsidRDefault="00EE38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384E" w:rsidRDefault="00EE384E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EE384E" w:rsidRDefault="000654E0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93.7pt;height:.45pt;mso-position-horizontal-relative:char;mso-position-vertical-relative:line" coordsize="9874,9">
            <v:group id="_x0000_s1057" style="position:absolute;left:4;top:4;width:9865;height:2" coordorigin="4,4" coordsize="9865,2">
              <v:shape id="_x0000_s105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E384E" w:rsidRDefault="00EE38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384E" w:rsidRDefault="00EE384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384E" w:rsidRDefault="000654E0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93.7pt;height:.45pt;mso-position-horizontal-relative:char;mso-position-vertical-relative:line" coordsize="9874,9">
            <v:group id="_x0000_s1054" style="position:absolute;left:4;top:4;width:9865;height:2" coordorigin="4,4" coordsize="9865,2">
              <v:shape id="_x0000_s105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E384E" w:rsidRDefault="00EE38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384E" w:rsidRDefault="00EE384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384E" w:rsidRDefault="000654E0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93.7pt;height:.45pt;mso-position-horizontal-relative:char;mso-position-vertical-relative:line" coordsize="9874,9">
            <v:group id="_x0000_s1051" style="position:absolute;left:4;top:4;width:9865;height:2" coordorigin="4,4" coordsize="9865,2">
              <v:shape id="_x0000_s105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E384E" w:rsidRDefault="00EE38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384E" w:rsidRDefault="00EE384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384E" w:rsidRDefault="000654E0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E384E" w:rsidRDefault="00EE38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384E" w:rsidRDefault="00EE384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384E" w:rsidRDefault="000654E0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E384E" w:rsidRDefault="00EE384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E384E" w:rsidRDefault="00EE384E">
      <w:pPr>
        <w:spacing w:before="1"/>
        <w:rPr>
          <w:rFonts w:ascii="Calibri" w:eastAsia="Calibri" w:hAnsi="Calibri" w:cs="Calibri"/>
          <w:b/>
          <w:bCs/>
        </w:rPr>
      </w:pPr>
    </w:p>
    <w:p w:rsidR="00EE384E" w:rsidRDefault="00874E74">
      <w:pPr>
        <w:pStyle w:val="ListParagraph"/>
        <w:numPr>
          <w:ilvl w:val="0"/>
          <w:numId w:val="1"/>
        </w:numPr>
        <w:tabs>
          <w:tab w:val="left" w:pos="451"/>
        </w:tabs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Read the protected characteristics and examples</w:t>
      </w:r>
      <w:r>
        <w:rPr>
          <w:rFonts w:ascii="Gill Sans MT"/>
          <w:color w:val="231F20"/>
          <w:spacing w:val="-46"/>
          <w:w w:val="105"/>
          <w:sz w:val="24"/>
        </w:rPr>
        <w:t xml:space="preserve"> </w:t>
      </w:r>
      <w:r>
        <w:rPr>
          <w:rFonts w:ascii="Gill Sans MT"/>
          <w:color w:val="231F20"/>
          <w:spacing w:val="-3"/>
          <w:w w:val="105"/>
          <w:sz w:val="24"/>
        </w:rPr>
        <w:t>below.</w:t>
      </w:r>
    </w:p>
    <w:p w:rsidR="00EE384E" w:rsidRDefault="00874E74">
      <w:pPr>
        <w:pStyle w:val="Heading1"/>
        <w:rPr>
          <w:b w:val="0"/>
          <w:bCs w:val="0"/>
        </w:rPr>
      </w:pPr>
      <w:r>
        <w:rPr>
          <w:color w:val="231F20"/>
          <w:w w:val="110"/>
        </w:rPr>
        <w:t>Protected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characteristics: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10"/>
          <w:sz w:val="24"/>
        </w:rPr>
        <w:t>Age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Disability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Gender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reassignment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Marriage/civil</w:t>
      </w:r>
      <w:r>
        <w:rPr>
          <w:rFonts w:asci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partnership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Pregnancy/maternity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Race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Religion/belief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Sex</w:t>
      </w:r>
    </w:p>
    <w:p w:rsidR="00EE384E" w:rsidRDefault="00874E74">
      <w:pPr>
        <w:pStyle w:val="ListParagraph"/>
        <w:numPr>
          <w:ilvl w:val="1"/>
          <w:numId w:val="1"/>
        </w:numPr>
        <w:tabs>
          <w:tab w:val="left" w:pos="791"/>
        </w:tabs>
        <w:spacing w:before="43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Sexual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orientation</w:t>
      </w:r>
    </w:p>
    <w:p w:rsidR="00EE384E" w:rsidRDefault="00EE384E">
      <w:pPr>
        <w:rPr>
          <w:rFonts w:ascii="Gill Sans MT" w:eastAsia="Gill Sans MT" w:hAnsi="Gill Sans MT" w:cs="Gill Sans MT"/>
          <w:sz w:val="24"/>
          <w:szCs w:val="24"/>
        </w:rPr>
      </w:pPr>
    </w:p>
    <w:p w:rsidR="00EE384E" w:rsidRDefault="00EE384E">
      <w:pPr>
        <w:spacing w:before="9"/>
        <w:rPr>
          <w:rFonts w:ascii="Gill Sans MT" w:eastAsia="Gill Sans MT" w:hAnsi="Gill Sans MT" w:cs="Gill Sans MT"/>
          <w:sz w:val="23"/>
          <w:szCs w:val="23"/>
        </w:rPr>
      </w:pPr>
    </w:p>
    <w:p w:rsidR="00EE384E" w:rsidRDefault="00874E74">
      <w:pPr>
        <w:pStyle w:val="Heading1"/>
        <w:spacing w:before="0"/>
        <w:ind w:left="110"/>
        <w:rPr>
          <w:b w:val="0"/>
          <w:bCs w:val="0"/>
        </w:rPr>
      </w:pPr>
      <w:r>
        <w:rPr>
          <w:color w:val="231F20"/>
          <w:w w:val="115"/>
        </w:rPr>
        <w:t>Examples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discrimination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involving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protected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characteristics:</w:t>
      </w:r>
    </w:p>
    <w:p w:rsidR="00EE384E" w:rsidRDefault="00EE384E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p w:rsidR="00EE384E" w:rsidRDefault="000654E0">
      <w:pPr>
        <w:spacing w:line="6041" w:lineRule="exact"/>
        <w:ind w:left="1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20"/>
          <w:sz w:val="20"/>
          <w:szCs w:val="20"/>
        </w:rPr>
      </w:r>
      <w:r>
        <w:rPr>
          <w:rFonts w:ascii="Calibri" w:eastAsia="Calibri" w:hAnsi="Calibri" w:cs="Calibri"/>
          <w:position w:val="-120"/>
          <w:sz w:val="20"/>
          <w:szCs w:val="20"/>
        </w:rPr>
        <w:pict>
          <v:group id="_x0000_s1026" style="width:520.3pt;height:302.1pt;mso-position-horizontal-relative:char;mso-position-vertical-relative:line" coordsize="10406,6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4127;height:3115">
              <v:imagedata r:id="rId5" o:title=""/>
            </v:shape>
            <v:group id="_x0000_s1040" style="position:absolute;left:118;top:119;width:3728;height:2719" coordorigin="118,119" coordsize="3728,2719">
              <v:shape id="_x0000_s1042" style="position:absolute;left:118;top:119;width:3728;height:2719" coordorigin="118,119" coordsize="3728,2719" path="m118,2838r3728,l3846,119r-3728,l118,2838xe" stroked="f">
                <v:path arrowok="t"/>
              </v:shape>
              <v:shape id="_x0000_s1041" type="#_x0000_t75" style="position:absolute;left:4129;top:170;width:5826;height:2596">
                <v:imagedata r:id="rId6" o:title=""/>
              </v:shape>
            </v:group>
            <v:group id="_x0000_s1036" style="position:absolute;left:4247;top:289;width:5429;height:2199" coordorigin="4247,289" coordsize="5429,2199">
              <v:shape id="_x0000_s1039" style="position:absolute;left:4247;top:289;width:5429;height:2199" coordorigin="4247,289" coordsize="5429,2199" path="m4247,2488r5428,l9675,289r-5428,l4247,2488xe" stroked="f">
                <v:path arrowok="t"/>
              </v:shape>
              <v:shape id="_x0000_s1038" type="#_x0000_t75" style="position:absolute;left:5851;top:2664;width:4555;height:3378">
                <v:imagedata r:id="rId7" o:title=""/>
              </v:shape>
              <v:shape id="_x0000_s1037" type="#_x0000_t75" style="position:absolute;left:5851;top:2664;width:4104;height:103">
                <v:imagedata r:id="rId8" o:title=""/>
              </v:shape>
            </v:group>
            <v:group id="_x0000_s1033" style="position:absolute;left:5969;top:2783;width:4157;height:2979" coordorigin="5969,2783" coordsize="4157,2979">
              <v:shape id="_x0000_s1035" style="position:absolute;left:5969;top:2783;width:4157;height:2979" coordorigin="5969,2783" coordsize="4157,2979" path="m5969,5761r4157,l10126,2783r-4157,l5969,5761xe" stroked="f">
                <v:path arrowok="t"/>
              </v:shape>
              <v:shape id="_x0000_s1034" type="#_x0000_t75" style="position:absolute;left:146;top:3043;width:5727;height:2337">
                <v:imagedata r:id="rId9" o:title=""/>
              </v:shape>
            </v:group>
            <v:group id="_x0000_s1027" style="position:absolute;left:264;top:3162;width:5330;height:1939" coordorigin="264,3162" coordsize="5330,1939">
              <v:shape id="_x0000_s1032" style="position:absolute;left:264;top:3162;width:5330;height:1939" coordorigin="264,3162" coordsize="5330,1939" path="m264,5100r5329,l5593,3162r-5329,l264,5100xe" stroked="f">
                <v:path arrowok="t"/>
              </v:shape>
              <v:shape id="_x0000_s1031" type="#_x0000_t202" style="position:absolute;left:118;top:119;width:3728;height:2719" filled="f" strokecolor="#bcbec0" strokeweight="1pt">
                <v:textbox style="mso-next-textbox:#_x0000_s1031" inset="0,0,0,0">
                  <w:txbxContent>
                    <w:p w:rsidR="00EE384E" w:rsidRPr="00874E74" w:rsidRDefault="00874E74" w:rsidP="00874E74">
                      <w:pPr>
                        <w:spacing w:before="182"/>
                        <w:ind w:left="170" w:right="284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 w:rsidRPr="00874E74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5"/>
                          <w:sz w:val="21"/>
                          <w:szCs w:val="21"/>
                        </w:rPr>
                        <w:t>Age</w:t>
                      </w:r>
                      <w:r w:rsidR="00A9256A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: I’m 19. I applied </w:t>
                      </w:r>
                      <w:proofErr w:type="gramStart"/>
                      <w:r w:rsidR="00A9256A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to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3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work</w:t>
                      </w:r>
                      <w:proofErr w:type="gramEnd"/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in a shop last week. The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1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woman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6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6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who</w:t>
                      </w:r>
                      <w:proofErr w:type="gramEnd"/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 interviewed me has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just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rung me. She said that they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4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liked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6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me, but that they’re not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2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offering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5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me a second interview. I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18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asked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7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6"/>
                          <w:w w:val="105"/>
                          <w:sz w:val="21"/>
                          <w:szCs w:val="21"/>
                        </w:rPr>
                        <w:t xml:space="preserve">why.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She said that people aged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2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over 25 are usually better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2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at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9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dealing with customers’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4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money!</w:t>
                      </w:r>
                    </w:p>
                  </w:txbxContent>
                </v:textbox>
              </v:shape>
              <v:shape id="_x0000_s1030" type="#_x0000_t202" style="position:absolute;left:4247;top:289;width:5429;height:2199" filled="f" strokecolor="#bcbec0" strokeweight="1pt">
                <v:textbox style="mso-next-textbox:#_x0000_s1030" inset="0,0,0,0">
                  <w:txbxContent>
                    <w:p w:rsidR="00EE384E" w:rsidRPr="00874E74" w:rsidRDefault="00874E74">
                      <w:pPr>
                        <w:spacing w:before="182" w:line="242" w:lineRule="auto"/>
                        <w:ind w:left="283" w:right="302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 w:rsidRPr="00874E74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5"/>
                          <w:sz w:val="21"/>
                          <w:szCs w:val="21"/>
                        </w:rPr>
                        <w:t>Disability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: I’m schizophrenic. My illness is totally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under control, thanks to great medication. A boy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1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in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8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my class works at the restaurant where I’m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2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eating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11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tonight.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5"/>
                          <w:w w:val="105"/>
                          <w:sz w:val="21"/>
                          <w:szCs w:val="21"/>
                        </w:rPr>
                        <w:t xml:space="preserve">He’s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just told the restaurant manager that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18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I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have a mental illness and we’ve suddenly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16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been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1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asked to move tables to the back of the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restaurant.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6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They won’t give us a good reason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3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why!</w:t>
                      </w:r>
                    </w:p>
                  </w:txbxContent>
                </v:textbox>
              </v:shape>
              <v:shape id="_x0000_s1029" type="#_x0000_t202" style="position:absolute;left:5969;top:2783;width:4157;height:2979" filled="f" strokecolor="#bcbec0" strokeweight="1pt">
                <v:textbox style="mso-next-textbox:#_x0000_s1029" inset="0,0,0,0">
                  <w:txbxContent>
                    <w:p w:rsidR="00EE384E" w:rsidRPr="00874E74" w:rsidRDefault="00874E74" w:rsidP="00874E74">
                      <w:pPr>
                        <w:spacing w:before="182" w:line="242" w:lineRule="auto"/>
                        <w:ind w:left="283" w:right="322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 w:rsidRPr="00874E74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5"/>
                          <w:sz w:val="21"/>
                          <w:szCs w:val="21"/>
                        </w:rPr>
                        <w:t>Gender reassignment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: I had an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56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appointment with a new GP this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44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morning to get advice about a knee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  <w:sz w:val="21"/>
                          <w:szCs w:val="21"/>
                        </w:rPr>
                        <w:t xml:space="preserve">injury.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I’m in the process of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3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changing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5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from being a female to a male.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48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When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6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the doctor </w:t>
                      </w:r>
                      <w:proofErr w:type="spellStart"/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realised</w:t>
                      </w:r>
                      <w:proofErr w:type="spellEnd"/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 this, she told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4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me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6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that she wasn’t comfortable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3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with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my lifestyle choices. She then</w:t>
                      </w:r>
                      <w:r w:rsidRPr="00874E74">
                        <w:rPr>
                          <w:rFonts w:ascii="Gill Sans MT"/>
                          <w:color w:val="231F20"/>
                          <w:spacing w:val="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asked</w:t>
                      </w:r>
                      <w:r w:rsidRPr="00874E74">
                        <w:rPr>
                          <w:rFonts w:ascii="Gill Sans MT"/>
                          <w:color w:val="231F20"/>
                          <w:spacing w:val="-6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me to book an appointment with</w:t>
                      </w:r>
                      <w:r w:rsidRPr="00874E74">
                        <w:rPr>
                          <w:rFonts w:ascii="Gill Sans MT"/>
                          <w:color w:val="231F20"/>
                          <w:spacing w:val="3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a</w:t>
                      </w:r>
                      <w:r w:rsidRPr="00874E74">
                        <w:rPr>
                          <w:rFonts w:ascii="Gill Sans MT"/>
                          <w:color w:val="231F20"/>
                          <w:spacing w:val="-5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different</w:t>
                      </w:r>
                      <w:r w:rsidRPr="00874E74">
                        <w:rPr>
                          <w:rFonts w:ascii="Gill Sans MT"/>
                          <w:color w:val="231F20"/>
                          <w:spacing w:val="-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doctor!</w:t>
                      </w:r>
                    </w:p>
                  </w:txbxContent>
                </v:textbox>
              </v:shape>
              <v:shape id="_x0000_s1028" type="#_x0000_t202" style="position:absolute;left:264;top:3162;width:5330;height:1939" filled="f" strokecolor="#bcbec0" strokeweight="1pt">
                <v:textbox style="mso-next-textbox:#_x0000_s1028" inset="0,0,0,0">
                  <w:txbxContent>
                    <w:p w:rsidR="00EE384E" w:rsidRPr="00874E74" w:rsidRDefault="00874E74">
                      <w:pPr>
                        <w:spacing w:before="183" w:line="260" w:lineRule="exact"/>
                        <w:ind w:left="283" w:right="414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 w:rsidRPr="00874E74">
                        <w:rPr>
                          <w:rFonts w:ascii="Calibri"/>
                          <w:b/>
                          <w:color w:val="231F20"/>
                          <w:w w:val="105"/>
                          <w:sz w:val="21"/>
                          <w:szCs w:val="21"/>
                        </w:rPr>
                        <w:t>Marriage/civil partnership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: I took my</w:t>
                      </w:r>
                      <w:r w:rsidRPr="00874E74">
                        <w:rPr>
                          <w:rFonts w:ascii="Gill Sans MT"/>
                          <w:color w:val="231F20"/>
                          <w:spacing w:val="3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daughter</w:t>
                      </w:r>
                      <w:r w:rsidRPr="00874E74">
                        <w:rPr>
                          <w:rFonts w:ascii="Gill Sans MT"/>
                          <w:color w:val="231F20"/>
                          <w:spacing w:val="-5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w w:val="105"/>
                          <w:sz w:val="21"/>
                          <w:szCs w:val="21"/>
                        </w:rPr>
                        <w:t>to sign up for the school rugby club</w:t>
                      </w:r>
                      <w:r w:rsidRPr="00874E74">
                        <w:rPr>
                          <w:rFonts w:ascii="Gill Sans MT"/>
                          <w:color w:val="231F20"/>
                          <w:spacing w:val="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/>
                          <w:color w:val="231F20"/>
                          <w:spacing w:val="-3"/>
                          <w:w w:val="105"/>
                          <w:sz w:val="21"/>
                          <w:szCs w:val="21"/>
                        </w:rPr>
                        <w:t>yesterday.</w:t>
                      </w:r>
                    </w:p>
                    <w:p w:rsidR="00EE384E" w:rsidRPr="00874E74" w:rsidRDefault="00874E74">
                      <w:pPr>
                        <w:spacing w:before="3" w:line="244" w:lineRule="auto"/>
                        <w:ind w:left="283" w:right="289"/>
                        <w:jc w:val="both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4"/>
                          <w:w w:val="105"/>
                          <w:sz w:val="21"/>
                          <w:szCs w:val="21"/>
                        </w:rPr>
                        <w:t xml:space="preserve">However,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the teacher said my daughter can’t join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5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 xml:space="preserve">this year because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4"/>
                          <w:w w:val="105"/>
                          <w:sz w:val="21"/>
                          <w:szCs w:val="21"/>
                        </w:rPr>
                        <w:t xml:space="preserve">she’s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from a family with married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58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parents. The teacher explained that he’d like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-36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more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4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pupils from single-parent families to join the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spacing w:val="4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 w:rsidRPr="00874E74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1"/>
                          <w:szCs w:val="21"/>
                        </w:rPr>
                        <w:t>team.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384E" w:rsidRDefault="00EE384E">
      <w:pPr>
        <w:spacing w:line="6041" w:lineRule="exact"/>
        <w:rPr>
          <w:rFonts w:ascii="Calibri" w:eastAsia="Calibri" w:hAnsi="Calibri" w:cs="Calibri"/>
          <w:sz w:val="20"/>
          <w:szCs w:val="20"/>
        </w:rPr>
        <w:sectPr w:rsidR="00EE384E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EE384E" w:rsidRDefault="00874E74">
      <w:pPr>
        <w:spacing w:before="100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EE384E" w:rsidRDefault="00874E74">
      <w:pPr>
        <w:tabs>
          <w:tab w:val="left" w:pos="3476"/>
          <w:tab w:val="left" w:pos="4170"/>
        </w:tabs>
        <w:spacing w:before="33"/>
        <w:ind w:left="110"/>
        <w:rPr>
          <w:rFonts w:ascii="Calibri" w:eastAsia="Calibri" w:hAnsi="Calibri" w:cs="Calibri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  <w:r>
        <w:rPr>
          <w:rFonts w:ascii="Gill Sans MT" w:hAnsi="Gill Sans MT"/>
          <w:color w:val="231F20"/>
          <w:w w:val="105"/>
          <w:sz w:val="20"/>
        </w:rPr>
        <w:tab/>
      </w:r>
      <w:bookmarkStart w:id="0" w:name="_GoBack"/>
      <w:bookmarkEnd w:id="0"/>
    </w:p>
    <w:sectPr w:rsidR="00EE384E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1EB4"/>
    <w:multiLevelType w:val="hybridMultilevel"/>
    <w:tmpl w:val="2B744A16"/>
    <w:lvl w:ilvl="0" w:tplc="7FD6A560">
      <w:start w:val="1"/>
      <w:numFmt w:val="decimal"/>
      <w:lvlText w:val="%1."/>
      <w:lvlJc w:val="left"/>
      <w:pPr>
        <w:ind w:left="45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ECAE940A">
      <w:start w:val="1"/>
      <w:numFmt w:val="decimal"/>
      <w:lvlText w:val="%2."/>
      <w:lvlJc w:val="left"/>
      <w:pPr>
        <w:ind w:left="79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2" w:tplc="C0DE9536">
      <w:start w:val="1"/>
      <w:numFmt w:val="bullet"/>
      <w:lvlText w:val="•"/>
      <w:lvlJc w:val="left"/>
      <w:pPr>
        <w:ind w:left="1951" w:hanging="341"/>
      </w:pPr>
      <w:rPr>
        <w:rFonts w:hint="default"/>
      </w:rPr>
    </w:lvl>
    <w:lvl w:ilvl="3" w:tplc="B308B526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4" w:tplc="054ED256">
      <w:start w:val="1"/>
      <w:numFmt w:val="bullet"/>
      <w:lvlText w:val="•"/>
      <w:lvlJc w:val="left"/>
      <w:pPr>
        <w:ind w:left="4255" w:hanging="341"/>
      </w:pPr>
      <w:rPr>
        <w:rFonts w:hint="default"/>
      </w:rPr>
    </w:lvl>
    <w:lvl w:ilvl="5" w:tplc="E2C4370E">
      <w:start w:val="1"/>
      <w:numFmt w:val="bullet"/>
      <w:lvlText w:val="•"/>
      <w:lvlJc w:val="left"/>
      <w:pPr>
        <w:ind w:left="5406" w:hanging="341"/>
      </w:pPr>
      <w:rPr>
        <w:rFonts w:hint="default"/>
      </w:rPr>
    </w:lvl>
    <w:lvl w:ilvl="6" w:tplc="6A0CD14E">
      <w:start w:val="1"/>
      <w:numFmt w:val="bullet"/>
      <w:lvlText w:val="•"/>
      <w:lvlJc w:val="left"/>
      <w:pPr>
        <w:ind w:left="6558" w:hanging="341"/>
      </w:pPr>
      <w:rPr>
        <w:rFonts w:hint="default"/>
      </w:rPr>
    </w:lvl>
    <w:lvl w:ilvl="7" w:tplc="5BA07B64">
      <w:start w:val="1"/>
      <w:numFmt w:val="bullet"/>
      <w:lvlText w:val="•"/>
      <w:lvlJc w:val="left"/>
      <w:pPr>
        <w:ind w:left="7710" w:hanging="341"/>
      </w:pPr>
      <w:rPr>
        <w:rFonts w:hint="default"/>
      </w:rPr>
    </w:lvl>
    <w:lvl w:ilvl="8" w:tplc="2B001D70">
      <w:start w:val="1"/>
      <w:numFmt w:val="bullet"/>
      <w:lvlText w:val="•"/>
      <w:lvlJc w:val="left"/>
      <w:pPr>
        <w:ind w:left="886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384E"/>
    <w:rsid w:val="000654E0"/>
    <w:rsid w:val="00874E74"/>
    <w:rsid w:val="00A9256A"/>
    <w:rsid w:val="00E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419D17EC-0F98-49A4-8741-DAA77A5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7"/>
      <w:ind w:left="45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7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2016-04-13T11:17:00Z</dcterms:created>
  <dcterms:modified xsi:type="dcterms:W3CDTF">2016-04-13T15:15:00Z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