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DC" w:rsidRDefault="006A61D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A61DC" w:rsidRDefault="002D217F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6A61DC" w:rsidRDefault="00A26BD3">
                  <w:pPr>
                    <w:tabs>
                      <w:tab w:val="left" w:pos="8645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6"/>
                      <w:sz w:val="36"/>
                      <w:szCs w:val="36"/>
                    </w:rPr>
                    <w:t xml:space="preserve">1.7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 xml:space="preserve">Respect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6"/>
                      <w:sz w:val="36"/>
                      <w:szCs w:val="36"/>
                    </w:rPr>
                    <w:t>and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1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>communities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4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7"/>
                      <w:sz w:val="24"/>
                      <w:szCs w:val="24"/>
                    </w:rPr>
                    <w:t>20–21</w:t>
                  </w:r>
                </w:p>
              </w:txbxContent>
            </v:textbox>
            <w10:wrap type="none"/>
            <w10:anchorlock/>
          </v:shape>
        </w:pict>
      </w:r>
    </w:p>
    <w:p w:rsidR="006A61DC" w:rsidRDefault="006A61D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A61DC" w:rsidRDefault="002D217F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6A61DC" w:rsidRDefault="006A61D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A61DC" w:rsidRDefault="00A26BD3">
                      <w:pPr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w w:val="105"/>
                        </w:rPr>
                        <w:t xml:space="preserve">LO 1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16"/>
                          <w:w w:val="105"/>
                        </w:rPr>
                        <w:t xml:space="preserve">To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</w:rPr>
                        <w:t>think about what ‘mutual respect’ means in everyday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</w:rPr>
                        <w:t>life.</w:t>
                      </w:r>
                    </w:p>
                    <w:p w:rsidR="006A61DC" w:rsidRDefault="00A26BD3">
                      <w:pPr>
                        <w:spacing w:before="52"/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think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why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respect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necessary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diverse</w:t>
                      </w:r>
                      <w:r>
                        <w:rPr>
                          <w:rFonts w:ascii="Gill Sans MT"/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3"/>
                          <w:w w:val="105"/>
                        </w:rPr>
                        <w:t>society.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6A61DC" w:rsidRDefault="00A26BD3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A61DC" w:rsidRDefault="006A61DC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6A61DC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6A61DC" w:rsidRDefault="00A26BD3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A61DC" w:rsidRDefault="00A26BD3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6A61DC" w:rsidRDefault="00A26BD3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6A61DC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6A61DC" w:rsidRDefault="00A26BD3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6A61DC" w:rsidRDefault="00A26BD3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6A61DC" w:rsidRDefault="00A26BD3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6A61DC" w:rsidRDefault="00A26BD3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6A61DC" w:rsidRDefault="006A61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A61DC" w:rsidRDefault="006A61DC">
      <w:pPr>
        <w:rPr>
          <w:rFonts w:ascii="Times New Roman" w:eastAsia="Times New Roman" w:hAnsi="Times New Roman" w:cs="Times New Roman"/>
          <w:sz w:val="21"/>
          <w:szCs w:val="21"/>
        </w:rPr>
        <w:sectPr w:rsidR="006A61DC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6A61DC" w:rsidRDefault="00A26BD3">
      <w:pPr>
        <w:pStyle w:val="Heading1"/>
        <w:spacing w:before="34"/>
      </w:pPr>
      <w:r>
        <w:rPr>
          <w:b/>
          <w:color w:val="231F20"/>
        </w:rPr>
        <w:t>Connect</w:t>
      </w:r>
    </w:p>
    <w:p w:rsidR="006A61DC" w:rsidRDefault="00A26BD3">
      <w:pPr>
        <w:pStyle w:val="BodyText"/>
        <w:spacing w:before="95"/>
        <w:ind w:left="85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6A61DC" w:rsidRDefault="00A26BD3">
      <w:pPr>
        <w:pStyle w:val="ListParagraph"/>
        <w:numPr>
          <w:ilvl w:val="0"/>
          <w:numId w:val="2"/>
        </w:numPr>
        <w:tabs>
          <w:tab w:val="left" w:pos="1134"/>
        </w:tabs>
        <w:spacing w:before="58" w:line="260" w:lineRule="exact"/>
        <w:ind w:right="32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do you remember learning in the</w:t>
      </w:r>
      <w:r>
        <w:rPr>
          <w:rFonts w:ascii="Calibri"/>
          <w:i/>
          <w:color w:val="231F20"/>
          <w:spacing w:val="3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about identity (or the previous lesson)?</w:t>
      </w:r>
      <w:r>
        <w:rPr>
          <w:rFonts w:ascii="Calibri"/>
          <w:i/>
          <w:color w:val="231F20"/>
          <w:spacing w:val="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What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does your partner remember?</w:t>
      </w:r>
    </w:p>
    <w:p w:rsidR="006A61DC" w:rsidRDefault="00A26BD3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87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 we only need to respect people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who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respect us?</w:t>
      </w:r>
    </w:p>
    <w:p w:rsidR="006A61DC" w:rsidRDefault="006A61DC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6A61DC" w:rsidRDefault="00A26BD3">
      <w:pPr>
        <w:pStyle w:val="Heading1"/>
      </w:pPr>
      <w:r>
        <w:rPr>
          <w:b/>
          <w:color w:val="231F20"/>
        </w:rPr>
        <w:t>Activate</w:t>
      </w:r>
    </w:p>
    <w:p w:rsidR="006A61DC" w:rsidRDefault="00A26BD3">
      <w:pPr>
        <w:pStyle w:val="BodyText"/>
        <w:spacing w:before="9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Worksheet 1.7a: Respect</w:t>
      </w:r>
      <w:r>
        <w:rPr>
          <w:rFonts w:ascii="Lucida Sans"/>
          <w:b/>
          <w:color w:val="FFFFFF"/>
          <w:spacing w:val="46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crossword</w:t>
      </w:r>
    </w:p>
    <w:p w:rsidR="006A61DC" w:rsidRDefault="00A26BD3">
      <w:pPr>
        <w:pStyle w:val="ListParagraph"/>
        <w:numPr>
          <w:ilvl w:val="0"/>
          <w:numId w:val="2"/>
        </w:numPr>
        <w:tabs>
          <w:tab w:val="left" w:pos="1134"/>
        </w:tabs>
        <w:spacing w:before="95" w:line="244" w:lineRule="auto"/>
        <w:ind w:right="894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complete the crossword</w:t>
      </w:r>
      <w:r>
        <w:rPr>
          <w:rFonts w:ascii="Gill Sans MT"/>
          <w:color w:val="231F20"/>
          <w:spacing w:val="-39"/>
          <w:w w:val="105"/>
        </w:rPr>
        <w:t xml:space="preserve"> </w:t>
      </w:r>
      <w:r>
        <w:rPr>
          <w:rFonts w:ascii="Gill Sans MT"/>
          <w:color w:val="231F20"/>
          <w:w w:val="105"/>
        </w:rPr>
        <w:t>based</w:t>
      </w:r>
      <w:r>
        <w:rPr>
          <w:rFonts w:ascii="Gill Sans MT"/>
          <w:color w:val="231F20"/>
          <w:w w:val="108"/>
        </w:rPr>
        <w:t xml:space="preserve"> </w:t>
      </w:r>
      <w:r>
        <w:rPr>
          <w:rFonts w:ascii="Gill Sans MT"/>
          <w:color w:val="231F20"/>
          <w:w w:val="105"/>
        </w:rPr>
        <w:t>on key words. If help is needed, give</w:t>
      </w:r>
      <w:r>
        <w:rPr>
          <w:rFonts w:ascii="Gill Sans MT"/>
          <w:color w:val="231F20"/>
          <w:spacing w:val="-45"/>
          <w:w w:val="105"/>
        </w:rPr>
        <w:t xml:space="preserve"> </w:t>
      </w:r>
      <w:r>
        <w:rPr>
          <w:rFonts w:ascii="Gill Sans MT"/>
          <w:color w:val="231F20"/>
          <w:w w:val="105"/>
        </w:rPr>
        <w:t>students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key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words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choose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from.</w:t>
      </w:r>
    </w:p>
    <w:p w:rsidR="006A61DC" w:rsidRDefault="00A26BD3">
      <w:pPr>
        <w:pStyle w:val="BodyText"/>
        <w:spacing w:before="0" w:line="255" w:lineRule="exact"/>
      </w:pPr>
      <w:r>
        <w:rPr>
          <w:color w:val="231F20"/>
          <w:w w:val="105"/>
        </w:rPr>
        <w:t>(Answers: Down 1. discrimination, 3.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tolerance,</w:t>
      </w:r>
    </w:p>
    <w:p w:rsidR="006A61DC" w:rsidRDefault="00A26BD3">
      <w:pPr>
        <w:pStyle w:val="BodyText"/>
      </w:pPr>
      <w:r>
        <w:rPr>
          <w:color w:val="231F20"/>
          <w:w w:val="110"/>
        </w:rPr>
        <w:t xml:space="preserve">5. </w:t>
      </w:r>
      <w:proofErr w:type="gramStart"/>
      <w:r>
        <w:rPr>
          <w:color w:val="231F20"/>
          <w:spacing w:val="-3"/>
          <w:w w:val="110"/>
        </w:rPr>
        <w:t>equality</w:t>
      </w:r>
      <w:proofErr w:type="gramEnd"/>
      <w:r>
        <w:rPr>
          <w:color w:val="231F20"/>
          <w:spacing w:val="-3"/>
          <w:w w:val="110"/>
        </w:rPr>
        <w:t xml:space="preserve">, </w:t>
      </w:r>
      <w:r>
        <w:rPr>
          <w:color w:val="231F20"/>
          <w:w w:val="110"/>
        </w:rPr>
        <w:t xml:space="preserve">6. </w:t>
      </w:r>
      <w:proofErr w:type="gramStart"/>
      <w:r>
        <w:rPr>
          <w:color w:val="231F20"/>
          <w:w w:val="110"/>
        </w:rPr>
        <w:t>mutual</w:t>
      </w:r>
      <w:proofErr w:type="gramEnd"/>
      <w:r>
        <w:rPr>
          <w:color w:val="231F20"/>
          <w:w w:val="110"/>
        </w:rPr>
        <w:t xml:space="preserve">, 7. </w:t>
      </w:r>
      <w:proofErr w:type="gramStart"/>
      <w:r>
        <w:rPr>
          <w:color w:val="231F20"/>
          <w:spacing w:val="-3"/>
          <w:w w:val="110"/>
        </w:rPr>
        <w:t>dignity</w:t>
      </w:r>
      <w:proofErr w:type="gramEnd"/>
      <w:r>
        <w:rPr>
          <w:color w:val="231F20"/>
          <w:spacing w:val="-3"/>
          <w:w w:val="110"/>
        </w:rPr>
        <w:t xml:space="preserve">, </w:t>
      </w:r>
      <w:r>
        <w:rPr>
          <w:color w:val="231F20"/>
          <w:w w:val="110"/>
        </w:rPr>
        <w:t>8.</w:t>
      </w:r>
      <w:r>
        <w:rPr>
          <w:color w:val="231F20"/>
          <w:spacing w:val="-39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society</w:t>
      </w:r>
      <w:proofErr w:type="gramEnd"/>
      <w:r>
        <w:rPr>
          <w:color w:val="231F20"/>
          <w:spacing w:val="-3"/>
          <w:w w:val="110"/>
        </w:rPr>
        <w:t>,</w:t>
      </w:r>
    </w:p>
    <w:p w:rsidR="006A61DC" w:rsidRDefault="00A26BD3">
      <w:pPr>
        <w:pStyle w:val="BodyText"/>
      </w:pPr>
      <w:r>
        <w:rPr>
          <w:color w:val="231F20"/>
          <w:w w:val="105"/>
        </w:rPr>
        <w:t xml:space="preserve">9. </w:t>
      </w:r>
      <w:proofErr w:type="gramStart"/>
      <w:r>
        <w:rPr>
          <w:color w:val="231F20"/>
          <w:spacing w:val="-3"/>
          <w:w w:val="105"/>
        </w:rPr>
        <w:t>democracy</w:t>
      </w:r>
      <w:proofErr w:type="gramEnd"/>
      <w:r>
        <w:rPr>
          <w:color w:val="231F20"/>
          <w:spacing w:val="-3"/>
          <w:w w:val="105"/>
        </w:rPr>
        <w:t xml:space="preserve">, </w:t>
      </w:r>
      <w:r>
        <w:rPr>
          <w:color w:val="231F20"/>
          <w:w w:val="105"/>
        </w:rPr>
        <w:t xml:space="preserve">12. </w:t>
      </w:r>
      <w:proofErr w:type="gramStart"/>
      <w:r>
        <w:rPr>
          <w:color w:val="231F20"/>
          <w:w w:val="105"/>
        </w:rPr>
        <w:t>diversity</w:t>
      </w:r>
      <w:proofErr w:type="gramEnd"/>
      <w:r>
        <w:rPr>
          <w:color w:val="231F20"/>
          <w:w w:val="105"/>
        </w:rPr>
        <w:t>; Across 2.</w:t>
      </w:r>
      <w:r>
        <w:rPr>
          <w:color w:val="231F20"/>
          <w:spacing w:val="-37"/>
          <w:w w:val="105"/>
        </w:rPr>
        <w:t xml:space="preserve"> </w:t>
      </w:r>
      <w:proofErr w:type="gramStart"/>
      <w:r>
        <w:rPr>
          <w:color w:val="231F20"/>
          <w:w w:val="105"/>
        </w:rPr>
        <w:t>respect</w:t>
      </w:r>
      <w:proofErr w:type="gramEnd"/>
      <w:r>
        <w:rPr>
          <w:color w:val="231F20"/>
          <w:w w:val="105"/>
        </w:rPr>
        <w:t>,</w:t>
      </w:r>
    </w:p>
    <w:p w:rsidR="006A61DC" w:rsidRDefault="00A26BD3">
      <w:pPr>
        <w:pStyle w:val="BodyText"/>
      </w:pPr>
      <w:r>
        <w:rPr>
          <w:color w:val="231F20"/>
          <w:w w:val="110"/>
        </w:rPr>
        <w:t>4.</w:t>
      </w:r>
      <w:r>
        <w:rPr>
          <w:color w:val="231F20"/>
          <w:spacing w:val="-13"/>
          <w:w w:val="110"/>
        </w:rPr>
        <w:t xml:space="preserve"> </w:t>
      </w:r>
      <w:proofErr w:type="gramStart"/>
      <w:r>
        <w:rPr>
          <w:color w:val="231F20"/>
          <w:w w:val="110"/>
        </w:rPr>
        <w:t>prejudice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10.</w:t>
      </w:r>
      <w:r>
        <w:rPr>
          <w:color w:val="231F20"/>
          <w:spacing w:val="-13"/>
          <w:w w:val="110"/>
        </w:rPr>
        <w:t xml:space="preserve"> </w:t>
      </w:r>
      <w:proofErr w:type="gramStart"/>
      <w:r>
        <w:rPr>
          <w:color w:val="231F20"/>
          <w:w w:val="110"/>
        </w:rPr>
        <w:t>integration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11.</w:t>
      </w:r>
      <w:r>
        <w:rPr>
          <w:color w:val="231F20"/>
          <w:spacing w:val="-13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law</w:t>
      </w:r>
      <w:proofErr w:type="gramEnd"/>
      <w:r>
        <w:rPr>
          <w:color w:val="231F20"/>
          <w:spacing w:val="-3"/>
          <w:w w:val="110"/>
        </w:rPr>
        <w:t>,</w:t>
      </w:r>
    </w:p>
    <w:p w:rsidR="006A61DC" w:rsidRDefault="00A26BD3">
      <w:pPr>
        <w:pStyle w:val="BodyText"/>
      </w:pPr>
      <w:r>
        <w:rPr>
          <w:color w:val="231F20"/>
          <w:w w:val="110"/>
        </w:rPr>
        <w:t>13.</w:t>
      </w:r>
      <w:r>
        <w:rPr>
          <w:color w:val="231F20"/>
          <w:spacing w:val="-35"/>
          <w:w w:val="110"/>
        </w:rPr>
        <w:t xml:space="preserve"> </w:t>
      </w:r>
      <w:proofErr w:type="gramStart"/>
      <w:r>
        <w:rPr>
          <w:color w:val="231F20"/>
          <w:w w:val="110"/>
        </w:rPr>
        <w:t>historical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14.</w:t>
      </w:r>
      <w:r>
        <w:rPr>
          <w:color w:val="231F20"/>
          <w:spacing w:val="-35"/>
          <w:w w:val="110"/>
        </w:rPr>
        <w:t xml:space="preserve"> </w:t>
      </w:r>
      <w:proofErr w:type="gramStart"/>
      <w:r>
        <w:rPr>
          <w:color w:val="231F20"/>
          <w:w w:val="110"/>
        </w:rPr>
        <w:t>policy</w:t>
      </w:r>
      <w:proofErr w:type="gramEnd"/>
      <w:r>
        <w:rPr>
          <w:color w:val="231F20"/>
          <w:w w:val="110"/>
        </w:rPr>
        <w:t>)</w:t>
      </w:r>
    </w:p>
    <w:p w:rsidR="006A61DC" w:rsidRDefault="002D217F">
      <w:pPr>
        <w:pStyle w:val="ListParagraph"/>
        <w:numPr>
          <w:ilvl w:val="0"/>
          <w:numId w:val="2"/>
        </w:numPr>
        <w:tabs>
          <w:tab w:val="left" w:pos="1134"/>
        </w:tabs>
        <w:spacing w:before="70" w:line="244" w:lineRule="auto"/>
        <w:ind w:hanging="283"/>
        <w:rPr>
          <w:rFonts w:ascii="Gill Sans MT" w:eastAsia="Gill Sans MT" w:hAnsi="Gill Sans MT" w:cs="Gill Sans MT"/>
        </w:rPr>
      </w:pPr>
      <w:r>
        <w:pict>
          <v:group id="_x0000_s1027" style="position:absolute;left:0;text-align:left;margin-left:39.7pt;margin-top:3.1pt;width:253.7pt;height:54.35pt;z-index:-4288;mso-position-horizontal-relative:page" coordorigin="794,62" coordsize="5074,1087">
            <v:shape id="_x0000_s1028" style="position:absolute;left:794;top:62;width:5074;height:1087" coordorigin="794,62" coordsize="5074,1087" path="m794,1149r5074,l5868,62,794,62r,1087xe" fillcolor="#e6e7e8" stroked="f">
              <v:path arrowok="t"/>
            </v:shape>
            <w10:wrap anchorx="page"/>
          </v:group>
        </w:pict>
      </w:r>
      <w:r w:rsidR="00A26BD3">
        <w:rPr>
          <w:rFonts w:ascii="Lucida Sans"/>
          <w:b/>
          <w:color w:val="231F20"/>
        </w:rPr>
        <w:t xml:space="preserve">Extra support: </w:t>
      </w:r>
      <w:r w:rsidR="00A26BD3">
        <w:rPr>
          <w:rFonts w:ascii="Gill Sans MT"/>
          <w:color w:val="231F20"/>
        </w:rPr>
        <w:t>provide certain students with</w:t>
      </w:r>
      <w:r w:rsidR="00A26BD3">
        <w:rPr>
          <w:rFonts w:ascii="Gill Sans MT"/>
          <w:color w:val="231F20"/>
          <w:spacing w:val="-29"/>
        </w:rPr>
        <w:t xml:space="preserve"> </w:t>
      </w:r>
      <w:r w:rsidR="00A26BD3">
        <w:rPr>
          <w:rFonts w:ascii="Gill Sans MT"/>
          <w:color w:val="231F20"/>
        </w:rPr>
        <w:t>key</w:t>
      </w:r>
      <w:r w:rsidR="00A26BD3">
        <w:rPr>
          <w:rFonts w:ascii="Gill Sans MT"/>
          <w:color w:val="231F20"/>
          <w:w w:val="103"/>
        </w:rPr>
        <w:t xml:space="preserve"> </w:t>
      </w:r>
      <w:r w:rsidR="00A26BD3">
        <w:rPr>
          <w:rFonts w:ascii="Gill Sans MT"/>
          <w:color w:val="231F20"/>
        </w:rPr>
        <w:t>words</w:t>
      </w:r>
      <w:r w:rsidR="00A26BD3">
        <w:rPr>
          <w:rFonts w:ascii="Gill Sans MT"/>
          <w:color w:val="231F20"/>
          <w:spacing w:val="18"/>
        </w:rPr>
        <w:t xml:space="preserve"> </w:t>
      </w:r>
      <w:r w:rsidR="00A26BD3">
        <w:rPr>
          <w:rFonts w:ascii="Gill Sans MT"/>
          <w:color w:val="231F20"/>
        </w:rPr>
        <w:t>and</w:t>
      </w:r>
      <w:r w:rsidR="00A26BD3">
        <w:rPr>
          <w:rFonts w:ascii="Gill Sans MT"/>
          <w:color w:val="231F20"/>
          <w:spacing w:val="18"/>
        </w:rPr>
        <w:t xml:space="preserve"> </w:t>
      </w:r>
      <w:r w:rsidR="00A26BD3">
        <w:rPr>
          <w:rFonts w:ascii="Gill Sans MT"/>
          <w:color w:val="231F20"/>
        </w:rPr>
        <w:t>a</w:t>
      </w:r>
      <w:r w:rsidR="00A26BD3">
        <w:rPr>
          <w:rFonts w:ascii="Gill Sans MT"/>
          <w:color w:val="231F20"/>
          <w:spacing w:val="18"/>
        </w:rPr>
        <w:t xml:space="preserve"> </w:t>
      </w:r>
      <w:r w:rsidR="00A26BD3">
        <w:rPr>
          <w:rFonts w:ascii="Gill Sans MT"/>
          <w:color w:val="231F20"/>
        </w:rPr>
        <w:t>dictionary.</w:t>
      </w:r>
      <w:r w:rsidR="00A26BD3">
        <w:rPr>
          <w:rFonts w:ascii="Gill Sans MT"/>
          <w:color w:val="231F20"/>
          <w:spacing w:val="18"/>
        </w:rPr>
        <w:t xml:space="preserve"> </w:t>
      </w:r>
      <w:r w:rsidR="00A26BD3">
        <w:rPr>
          <w:rFonts w:ascii="Gill Sans MT"/>
          <w:color w:val="231F20"/>
        </w:rPr>
        <w:t>Demonstrate</w:t>
      </w:r>
      <w:r w:rsidR="00A26BD3">
        <w:rPr>
          <w:rFonts w:ascii="Gill Sans MT"/>
          <w:color w:val="231F20"/>
          <w:spacing w:val="18"/>
        </w:rPr>
        <w:t xml:space="preserve"> </w:t>
      </w:r>
      <w:r w:rsidR="00A26BD3">
        <w:rPr>
          <w:rFonts w:ascii="Gill Sans MT"/>
          <w:color w:val="231F20"/>
        </w:rPr>
        <w:t>the</w:t>
      </w:r>
      <w:r w:rsidR="00A26BD3">
        <w:rPr>
          <w:rFonts w:ascii="Gill Sans MT"/>
          <w:color w:val="231F20"/>
          <w:spacing w:val="18"/>
        </w:rPr>
        <w:t xml:space="preserve"> </w:t>
      </w:r>
      <w:r w:rsidR="00A26BD3">
        <w:rPr>
          <w:rFonts w:ascii="Gill Sans MT"/>
          <w:color w:val="231F20"/>
        </w:rPr>
        <w:t>activity</w:t>
      </w:r>
      <w:r w:rsidR="00A26BD3">
        <w:rPr>
          <w:rFonts w:ascii="Gill Sans MT"/>
          <w:color w:val="231F20"/>
          <w:spacing w:val="-29"/>
        </w:rPr>
        <w:t xml:space="preserve"> </w:t>
      </w:r>
      <w:r w:rsidR="00A26BD3">
        <w:rPr>
          <w:rFonts w:ascii="Gill Sans MT"/>
          <w:color w:val="231F20"/>
        </w:rPr>
        <w:t>by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completing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the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first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two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crossword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entries</w:t>
      </w:r>
      <w:r w:rsidR="00A26BD3">
        <w:rPr>
          <w:rFonts w:ascii="Gill Sans MT"/>
          <w:color w:val="231F20"/>
          <w:spacing w:val="13"/>
        </w:rPr>
        <w:t xml:space="preserve"> </w:t>
      </w:r>
      <w:r w:rsidR="00A26BD3">
        <w:rPr>
          <w:rFonts w:ascii="Gill Sans MT"/>
          <w:color w:val="231F20"/>
        </w:rPr>
        <w:t>(1</w:t>
      </w:r>
      <w:r w:rsidR="00A26BD3">
        <w:rPr>
          <w:rFonts w:ascii="Gill Sans MT"/>
          <w:color w:val="231F20"/>
          <w:spacing w:val="-28"/>
        </w:rPr>
        <w:t xml:space="preserve"> </w:t>
      </w:r>
      <w:proofErr w:type="gramStart"/>
      <w:r w:rsidR="00A26BD3">
        <w:rPr>
          <w:rFonts w:ascii="Gill Sans MT"/>
          <w:color w:val="231F20"/>
        </w:rPr>
        <w:t>down  and</w:t>
      </w:r>
      <w:proofErr w:type="gramEnd"/>
      <w:r w:rsidR="00A26BD3">
        <w:rPr>
          <w:rFonts w:ascii="Gill Sans MT"/>
          <w:color w:val="231F20"/>
        </w:rPr>
        <w:t xml:space="preserve">  2</w:t>
      </w:r>
      <w:r w:rsidR="00A26BD3">
        <w:rPr>
          <w:rFonts w:ascii="Gill Sans MT"/>
          <w:color w:val="231F20"/>
          <w:spacing w:val="-30"/>
        </w:rPr>
        <w:t xml:space="preserve"> </w:t>
      </w:r>
      <w:r w:rsidR="00A26BD3">
        <w:rPr>
          <w:rFonts w:ascii="Gill Sans MT"/>
          <w:color w:val="231F20"/>
        </w:rPr>
        <w:t>across).</w:t>
      </w:r>
    </w:p>
    <w:p w:rsidR="006A61DC" w:rsidRDefault="006A61DC">
      <w:pPr>
        <w:spacing w:before="3"/>
        <w:rPr>
          <w:rFonts w:ascii="Gill Sans MT" w:eastAsia="Gill Sans MT" w:hAnsi="Gill Sans MT" w:cs="Gill Sans MT"/>
          <w:sz w:val="31"/>
          <w:szCs w:val="31"/>
        </w:rPr>
      </w:pPr>
    </w:p>
    <w:p w:rsidR="006A61DC" w:rsidRDefault="00A26BD3">
      <w:pPr>
        <w:pStyle w:val="Heading1"/>
      </w:pPr>
      <w:r>
        <w:rPr>
          <w:b/>
          <w:color w:val="231F20"/>
        </w:rPr>
        <w:t>Demonstrate</w:t>
      </w:r>
    </w:p>
    <w:p w:rsidR="006A61DC" w:rsidRDefault="00A26BD3">
      <w:pPr>
        <w:pStyle w:val="BodyText"/>
        <w:spacing w:before="9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1.7b: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Fill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gaps</w:t>
      </w:r>
    </w:p>
    <w:p w:rsidR="006A61DC" w:rsidRDefault="00A26BD3">
      <w:pPr>
        <w:pStyle w:val="ListParagraph"/>
        <w:numPr>
          <w:ilvl w:val="0"/>
          <w:numId w:val="2"/>
        </w:numPr>
        <w:tabs>
          <w:tab w:val="left" w:pos="1134"/>
        </w:tabs>
        <w:spacing w:before="95" w:line="244" w:lineRule="auto"/>
        <w:ind w:right="131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fill in missing words on the</w:t>
      </w:r>
      <w:r>
        <w:rPr>
          <w:rFonts w:ascii="Gill Sans MT"/>
          <w:color w:val="231F20"/>
          <w:spacing w:val="3"/>
          <w:w w:val="105"/>
        </w:rPr>
        <w:t xml:space="preserve"> </w:t>
      </w:r>
      <w:r>
        <w:rPr>
          <w:rFonts w:ascii="Gill Sans MT"/>
          <w:color w:val="231F20"/>
          <w:w w:val="105"/>
        </w:rPr>
        <w:t>worksheet.</w:t>
      </w:r>
      <w:r>
        <w:rPr>
          <w:rFonts w:ascii="Gill Sans MT"/>
          <w:color w:val="231F20"/>
          <w:w w:val="104"/>
        </w:rPr>
        <w:t xml:space="preserve"> </w:t>
      </w:r>
      <w:r>
        <w:rPr>
          <w:rFonts w:ascii="Gill Sans MT"/>
          <w:color w:val="231F20"/>
          <w:w w:val="105"/>
        </w:rPr>
        <w:t>(Answers: 1. respect, 2. mutual, 3.</w:t>
      </w:r>
      <w:r>
        <w:rPr>
          <w:rFonts w:ascii="Gill Sans MT"/>
          <w:color w:val="231F20"/>
          <w:spacing w:val="23"/>
          <w:w w:val="105"/>
        </w:rPr>
        <w:t xml:space="preserve"> </w:t>
      </w:r>
      <w:r>
        <w:rPr>
          <w:rFonts w:ascii="Gill Sans MT"/>
          <w:color w:val="231F20"/>
          <w:w w:val="105"/>
        </w:rPr>
        <w:t>tolerance,</w:t>
      </w:r>
    </w:p>
    <w:p w:rsidR="006A61DC" w:rsidRDefault="00A26BD3">
      <w:pPr>
        <w:pStyle w:val="BodyText"/>
        <w:spacing w:before="0" w:line="255" w:lineRule="exact"/>
      </w:pPr>
      <w:r>
        <w:rPr>
          <w:color w:val="231F20"/>
          <w:w w:val="110"/>
        </w:rPr>
        <w:t>4.</w:t>
      </w:r>
      <w:r>
        <w:rPr>
          <w:color w:val="231F20"/>
          <w:spacing w:val="-19"/>
          <w:w w:val="110"/>
        </w:rPr>
        <w:t xml:space="preserve"> </w:t>
      </w:r>
      <w:proofErr w:type="gramStart"/>
      <w:r>
        <w:rPr>
          <w:color w:val="231F20"/>
          <w:w w:val="110"/>
        </w:rPr>
        <w:t>prejudice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5.</w:t>
      </w:r>
      <w:r>
        <w:rPr>
          <w:color w:val="231F20"/>
          <w:spacing w:val="-19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dignity</w:t>
      </w:r>
      <w:proofErr w:type="gramEnd"/>
      <w:r>
        <w:rPr>
          <w:color w:val="231F20"/>
          <w:spacing w:val="-3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6.</w:t>
      </w:r>
      <w:r>
        <w:rPr>
          <w:color w:val="231F20"/>
          <w:spacing w:val="-19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democracy</w:t>
      </w:r>
      <w:proofErr w:type="gramEnd"/>
      <w:r>
        <w:rPr>
          <w:color w:val="231F20"/>
          <w:spacing w:val="-3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7.</w:t>
      </w:r>
      <w:r>
        <w:rPr>
          <w:color w:val="231F20"/>
          <w:spacing w:val="-19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society</w:t>
      </w:r>
      <w:proofErr w:type="gramEnd"/>
      <w:r>
        <w:rPr>
          <w:color w:val="231F20"/>
          <w:spacing w:val="-3"/>
          <w:w w:val="110"/>
        </w:rPr>
        <w:t>,</w:t>
      </w:r>
    </w:p>
    <w:p w:rsidR="006A61DC" w:rsidRDefault="00A26BD3">
      <w:pPr>
        <w:pStyle w:val="BodyText"/>
      </w:pPr>
      <w:r>
        <w:rPr>
          <w:color w:val="231F20"/>
          <w:w w:val="110"/>
        </w:rPr>
        <w:t>8.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9.</w:t>
      </w:r>
      <w:r>
        <w:rPr>
          <w:color w:val="231F20"/>
          <w:spacing w:val="-22"/>
          <w:w w:val="110"/>
        </w:rPr>
        <w:t xml:space="preserve"> </w:t>
      </w:r>
      <w:proofErr w:type="gramStart"/>
      <w:r>
        <w:rPr>
          <w:color w:val="231F20"/>
          <w:w w:val="110"/>
        </w:rPr>
        <w:t>law/policy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10.</w:t>
      </w:r>
      <w:r>
        <w:rPr>
          <w:color w:val="231F20"/>
          <w:spacing w:val="-22"/>
          <w:w w:val="110"/>
        </w:rPr>
        <w:t xml:space="preserve"> </w:t>
      </w:r>
      <w:proofErr w:type="gramStart"/>
      <w:r>
        <w:rPr>
          <w:color w:val="231F20"/>
          <w:w w:val="110"/>
        </w:rPr>
        <w:t>discrimination</w:t>
      </w:r>
      <w:proofErr w:type="gramEnd"/>
      <w:r>
        <w:rPr>
          <w:color w:val="231F20"/>
          <w:w w:val="110"/>
        </w:rPr>
        <w:t>,</w:t>
      </w:r>
    </w:p>
    <w:p w:rsidR="006A61DC" w:rsidRDefault="00A26BD3">
      <w:pPr>
        <w:pStyle w:val="BodyText"/>
      </w:pPr>
      <w:r>
        <w:rPr>
          <w:color w:val="231F20"/>
          <w:w w:val="110"/>
        </w:rPr>
        <w:t>11.</w:t>
      </w:r>
      <w:r>
        <w:rPr>
          <w:color w:val="231F20"/>
          <w:spacing w:val="-23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equality</w:t>
      </w:r>
      <w:proofErr w:type="gramEnd"/>
      <w:r>
        <w:rPr>
          <w:color w:val="231F20"/>
          <w:spacing w:val="-3"/>
          <w:w w:val="110"/>
        </w:rPr>
        <w:t>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12.</w:t>
      </w:r>
      <w:r>
        <w:rPr>
          <w:color w:val="231F20"/>
          <w:spacing w:val="-23"/>
          <w:w w:val="110"/>
        </w:rPr>
        <w:t xml:space="preserve"> </w:t>
      </w:r>
      <w:proofErr w:type="gramStart"/>
      <w:r>
        <w:rPr>
          <w:color w:val="231F20"/>
          <w:w w:val="110"/>
        </w:rPr>
        <w:t>historical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13.</w:t>
      </w:r>
      <w:r>
        <w:rPr>
          <w:color w:val="231F20"/>
          <w:spacing w:val="-23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diversity</w:t>
      </w:r>
      <w:proofErr w:type="gramEnd"/>
      <w:r>
        <w:rPr>
          <w:color w:val="231F20"/>
          <w:spacing w:val="-3"/>
          <w:w w:val="110"/>
        </w:rPr>
        <w:t>,</w:t>
      </w:r>
    </w:p>
    <w:p w:rsidR="006A61DC" w:rsidRDefault="00A26BD3">
      <w:pPr>
        <w:pStyle w:val="BodyText"/>
      </w:pPr>
      <w:r>
        <w:rPr>
          <w:color w:val="231F20"/>
          <w:w w:val="110"/>
        </w:rPr>
        <w:t>14.</w:t>
      </w:r>
      <w:r>
        <w:rPr>
          <w:color w:val="231F20"/>
          <w:spacing w:val="-47"/>
          <w:w w:val="110"/>
        </w:rPr>
        <w:t xml:space="preserve"> </w:t>
      </w:r>
      <w:proofErr w:type="gramStart"/>
      <w:r>
        <w:rPr>
          <w:color w:val="231F20"/>
          <w:w w:val="110"/>
        </w:rPr>
        <w:t>integration</w:t>
      </w:r>
      <w:proofErr w:type="gramEnd"/>
      <w:r>
        <w:rPr>
          <w:color w:val="231F20"/>
          <w:w w:val="110"/>
        </w:rPr>
        <w:t>)</w:t>
      </w:r>
    </w:p>
    <w:p w:rsidR="006A61DC" w:rsidRDefault="00A26BD3">
      <w:pPr>
        <w:pStyle w:val="Heading1"/>
        <w:spacing w:before="34"/>
        <w:ind w:left="291" w:right="458"/>
      </w:pPr>
      <w:r>
        <w:br w:type="column"/>
      </w:r>
      <w:r>
        <w:rPr>
          <w:b/>
          <w:color w:val="231F20"/>
        </w:rPr>
        <w:t>Consolidate</w:t>
      </w:r>
    </w:p>
    <w:p w:rsidR="006A61DC" w:rsidRDefault="00A26BD3">
      <w:pPr>
        <w:pStyle w:val="ListParagraph"/>
        <w:numPr>
          <w:ilvl w:val="0"/>
          <w:numId w:val="1"/>
        </w:numPr>
        <w:tabs>
          <w:tab w:val="left" w:pos="576"/>
        </w:tabs>
        <w:spacing w:before="91" w:line="260" w:lineRule="exact"/>
        <w:ind w:right="372"/>
        <w:jc w:val="both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19"/>
        </w:rPr>
        <w:t xml:space="preserve"> </w:t>
      </w:r>
      <w:r>
        <w:rPr>
          <w:rFonts w:ascii="Gill Sans MT"/>
          <w:color w:val="231F20"/>
        </w:rPr>
        <w:t>discuss:</w:t>
      </w:r>
      <w:r>
        <w:rPr>
          <w:rFonts w:ascii="Gill Sans MT"/>
          <w:color w:val="231F20"/>
          <w:spacing w:val="-19"/>
        </w:rPr>
        <w:t xml:space="preserve"> </w:t>
      </w:r>
      <w:r>
        <w:rPr>
          <w:rFonts w:ascii="Calibri"/>
          <w:i/>
          <w:color w:val="231F20"/>
        </w:rPr>
        <w:t>When</w:t>
      </w:r>
      <w:r>
        <w:rPr>
          <w:rFonts w:ascii="Calibri"/>
          <w:i/>
          <w:color w:val="231F20"/>
          <w:spacing w:val="-8"/>
        </w:rPr>
        <w:t xml:space="preserve"> </w:t>
      </w:r>
      <w:r>
        <w:rPr>
          <w:rFonts w:ascii="Calibri"/>
          <w:i/>
          <w:color w:val="231F20"/>
        </w:rPr>
        <w:t>does</w:t>
      </w:r>
      <w:r>
        <w:rPr>
          <w:rFonts w:ascii="Calibri"/>
          <w:i/>
          <w:color w:val="231F20"/>
          <w:w w:val="105"/>
        </w:rPr>
        <w:t xml:space="preserve"> the idea of mutual respect become</w:t>
      </w:r>
      <w:r>
        <w:rPr>
          <w:rFonts w:ascii="Calibri"/>
          <w:i/>
          <w:color w:val="231F20"/>
          <w:spacing w:val="3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complicated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in a fair society? For</w:t>
      </w:r>
      <w:r>
        <w:rPr>
          <w:rFonts w:ascii="Calibri"/>
          <w:i/>
          <w:color w:val="231F20"/>
          <w:spacing w:val="-1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example:</w:t>
      </w:r>
    </w:p>
    <w:p w:rsidR="006A61DC" w:rsidRDefault="00A26BD3">
      <w:pPr>
        <w:pStyle w:val="ListParagraph"/>
        <w:numPr>
          <w:ilvl w:val="1"/>
          <w:numId w:val="1"/>
        </w:numPr>
        <w:tabs>
          <w:tab w:val="left" w:pos="859"/>
        </w:tabs>
        <w:spacing w:before="56" w:line="260" w:lineRule="exact"/>
        <w:ind w:right="17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Should we respect a person’s belief that</w:t>
      </w:r>
      <w:r>
        <w:rPr>
          <w:rFonts w:ascii="Calibri" w:eastAsia="Calibri" w:hAnsi="Calibri" w:cs="Calibri"/>
          <w:i/>
          <w:color w:val="231F20"/>
          <w:spacing w:val="3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nudity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is acceptable in the</w:t>
      </w:r>
      <w:r>
        <w:rPr>
          <w:rFonts w:ascii="Calibri" w:eastAsia="Calibri" w:hAnsi="Calibri" w:cs="Calibri"/>
          <w:i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workplace?</w:t>
      </w:r>
    </w:p>
    <w:p w:rsidR="006A61DC" w:rsidRDefault="00A26BD3">
      <w:pPr>
        <w:pStyle w:val="ListParagraph"/>
        <w:numPr>
          <w:ilvl w:val="1"/>
          <w:numId w:val="1"/>
        </w:numPr>
        <w:tabs>
          <w:tab w:val="left" w:pos="859"/>
        </w:tabs>
        <w:spacing w:before="56" w:line="260" w:lineRule="exact"/>
        <w:ind w:right="34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Should we respect a person’s wish to</w:t>
      </w:r>
      <w:r>
        <w:rPr>
          <w:rFonts w:ascii="Calibri" w:eastAsia="Calibri" w:hAnsi="Calibri" w:cs="Calibri"/>
          <w:i/>
          <w:color w:val="231F20"/>
          <w:spacing w:val="4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murder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relatives who don’t follow a certain</w:t>
      </w:r>
      <w:r>
        <w:rPr>
          <w:rFonts w:ascii="Calibri" w:eastAsia="Calibri" w:hAnsi="Calibri" w:cs="Calibri"/>
          <w:i/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religion?</w:t>
      </w:r>
    </w:p>
    <w:p w:rsidR="006A61DC" w:rsidRDefault="00A26BD3">
      <w:pPr>
        <w:pStyle w:val="ListParagraph"/>
        <w:numPr>
          <w:ilvl w:val="1"/>
          <w:numId w:val="1"/>
        </w:numPr>
        <w:tabs>
          <w:tab w:val="left" w:pos="859"/>
        </w:tabs>
        <w:spacing w:before="56" w:line="260" w:lineRule="exact"/>
        <w:ind w:right="185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Should we respect a person’s belief that she</w:t>
      </w:r>
      <w:r>
        <w:rPr>
          <w:rFonts w:ascii="Calibri" w:eastAsia="Calibri" w:hAnsi="Calibri" w:cs="Calibri"/>
          <w:i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or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he can drive safely at</w:t>
      </w:r>
      <w:r>
        <w:rPr>
          <w:rFonts w:ascii="Calibri" w:eastAsia="Calibri" w:hAnsi="Calibri" w:cs="Calibri"/>
          <w:i/>
          <w:color w:val="231F20"/>
          <w:spacing w:val="2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200mph?</w:t>
      </w:r>
    </w:p>
    <w:p w:rsidR="006A61DC" w:rsidRDefault="00A26BD3">
      <w:pPr>
        <w:pStyle w:val="ListParagraph"/>
        <w:numPr>
          <w:ilvl w:val="1"/>
          <w:numId w:val="1"/>
        </w:numPr>
        <w:tabs>
          <w:tab w:val="left" w:pos="859"/>
        </w:tabs>
        <w:spacing w:before="56" w:line="260" w:lineRule="exact"/>
        <w:ind w:right="72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Should we respect a person’s wish to</w:t>
      </w:r>
      <w:r>
        <w:rPr>
          <w:rFonts w:ascii="Calibri" w:eastAsia="Calibri" w:hAnsi="Calibri" w:cs="Calibri"/>
          <w:i/>
          <w:color w:val="231F20"/>
          <w:spacing w:val="49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get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drunk while</w:t>
      </w:r>
      <w:r>
        <w:rPr>
          <w:rFonts w:ascii="Calibri" w:eastAsia="Calibri" w:hAnsi="Calibri" w:cs="Calibri"/>
          <w:i/>
          <w:color w:val="231F20"/>
          <w:spacing w:val="2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pregnant?</w:t>
      </w:r>
    </w:p>
    <w:p w:rsidR="006A61DC" w:rsidRDefault="006A61DC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6A61DC" w:rsidRDefault="002D217F">
      <w:pPr>
        <w:spacing w:line="1188" w:lineRule="exact"/>
        <w:ind w:left="2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6A61DC" w:rsidRDefault="00A26BD3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6A61DC" w:rsidRDefault="00A26BD3">
                  <w:pPr>
                    <w:spacing w:before="51" w:line="260" w:lineRule="exact"/>
                    <w:ind w:left="56" w:right="23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Can you give an</w:t>
                  </w:r>
                  <w:r>
                    <w:rPr>
                      <w:rFonts w:ascii="Calibri"/>
                      <w:i/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example</w:t>
                  </w:r>
                  <w:r>
                    <w:rPr>
                      <w:rFonts w:ascii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of when mutual respect has been missing</w:t>
                  </w:r>
                  <w:r>
                    <w:rPr>
                      <w:rFonts w:ascii="Calibri"/>
                      <w:i/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between</w:t>
                  </w:r>
                  <w:r>
                    <w:rPr>
                      <w:rFonts w:ascii="Calibri"/>
                      <w:i/>
                      <w:color w:val="231F20"/>
                      <w:w w:val="106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voters and</w:t>
                  </w:r>
                  <w:r>
                    <w:rPr>
                      <w:rFonts w:ascii="Calibri"/>
                      <w:i/>
                      <w:color w:val="231F20"/>
                      <w:spacing w:val="-2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politicians?</w:t>
                  </w:r>
                </w:p>
              </w:txbxContent>
            </v:textbox>
            <w10:wrap type="none"/>
            <w10:anchorlock/>
          </v:shape>
        </w:pict>
      </w:r>
    </w:p>
    <w:p w:rsidR="006A61DC" w:rsidRDefault="006A61DC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6A61DC" w:rsidRDefault="00A26BD3">
      <w:pPr>
        <w:pStyle w:val="Heading2"/>
        <w:ind w:right="458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6A61DC" w:rsidRDefault="00A26BD3">
      <w:pPr>
        <w:pStyle w:val="BodyText"/>
        <w:spacing w:before="55" w:line="244" w:lineRule="auto"/>
        <w:ind w:left="291" w:right="458"/>
      </w:pPr>
      <w:r>
        <w:rPr>
          <w:color w:val="231F20"/>
          <w:w w:val="105"/>
        </w:rPr>
        <w:t>Use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school/college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website: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refer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relevant policies (whole-</w:t>
      </w:r>
      <w:proofErr w:type="spellStart"/>
      <w:r>
        <w:rPr>
          <w:color w:val="231F20"/>
          <w:w w:val="105"/>
        </w:rPr>
        <w:t>organisation</w:t>
      </w:r>
      <w:proofErr w:type="spellEnd"/>
      <w:r>
        <w:rPr>
          <w:color w:val="231F20"/>
          <w:w w:val="105"/>
        </w:rPr>
        <w:t xml:space="preserve"> rules,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anti-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bullying statement,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etc.).</w:t>
      </w:r>
    </w:p>
    <w:p w:rsidR="006A61DC" w:rsidRDefault="006A61DC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:rsidR="006A61DC" w:rsidRDefault="00A26BD3">
      <w:pPr>
        <w:pStyle w:val="Heading2"/>
        <w:ind w:right="458"/>
      </w:pPr>
      <w:r>
        <w:rPr>
          <w:b/>
          <w:color w:val="231F20"/>
        </w:rPr>
        <w:t>Homework</w:t>
      </w:r>
    </w:p>
    <w:p w:rsidR="006A61DC" w:rsidRDefault="00A26BD3">
      <w:pPr>
        <w:pStyle w:val="BodyText"/>
        <w:spacing w:before="55" w:line="244" w:lineRule="auto"/>
        <w:ind w:left="291" w:right="704"/>
      </w:pPr>
      <w:r>
        <w:rPr>
          <w:color w:val="231F20"/>
          <w:w w:val="105"/>
        </w:rPr>
        <w:t>Find an example of someone who has been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prosecuted for online posts that show a lack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</w:t>
      </w:r>
      <w:bookmarkStart w:id="0" w:name="_GoBack"/>
      <w:bookmarkEnd w:id="0"/>
      <w:r>
        <w:rPr>
          <w:color w:val="231F20"/>
          <w:w w:val="105"/>
        </w:rPr>
        <w:t>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citizens.</w:t>
      </w:r>
    </w:p>
    <w:p w:rsidR="006A61DC" w:rsidRDefault="006A61DC">
      <w:pPr>
        <w:spacing w:line="244" w:lineRule="auto"/>
        <w:sectPr w:rsidR="006A61DC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63" w:space="40"/>
            <w:col w:w="5427"/>
          </w:cols>
        </w:sectPr>
      </w:pPr>
    </w:p>
    <w:p w:rsidR="006A61DC" w:rsidRDefault="006A61DC">
      <w:pPr>
        <w:rPr>
          <w:rFonts w:ascii="Gill Sans MT" w:eastAsia="Gill Sans MT" w:hAnsi="Gill Sans MT" w:cs="Gill Sans MT"/>
          <w:sz w:val="20"/>
          <w:szCs w:val="20"/>
        </w:rPr>
      </w:pPr>
    </w:p>
    <w:p w:rsidR="006A61DC" w:rsidRDefault="006A61DC">
      <w:pPr>
        <w:rPr>
          <w:rFonts w:ascii="Gill Sans MT" w:eastAsia="Gill Sans MT" w:hAnsi="Gill Sans MT" w:cs="Gill Sans MT"/>
          <w:sz w:val="20"/>
          <w:szCs w:val="20"/>
        </w:rPr>
      </w:pPr>
    </w:p>
    <w:p w:rsidR="006A61DC" w:rsidRDefault="006A61DC">
      <w:pPr>
        <w:rPr>
          <w:rFonts w:ascii="Gill Sans MT" w:eastAsia="Gill Sans MT" w:hAnsi="Gill Sans MT" w:cs="Gill Sans MT"/>
          <w:sz w:val="20"/>
          <w:szCs w:val="20"/>
        </w:rPr>
      </w:pPr>
    </w:p>
    <w:p w:rsidR="006A61DC" w:rsidRDefault="006A61DC">
      <w:pPr>
        <w:spacing w:before="11"/>
        <w:rPr>
          <w:rFonts w:ascii="Gill Sans MT" w:eastAsia="Gill Sans MT" w:hAnsi="Gill Sans MT" w:cs="Gill Sans MT"/>
          <w:sz w:val="16"/>
          <w:szCs w:val="16"/>
        </w:rPr>
      </w:pPr>
    </w:p>
    <w:p w:rsidR="006A61DC" w:rsidRDefault="006A61DC">
      <w:pPr>
        <w:rPr>
          <w:rFonts w:ascii="Gill Sans MT" w:eastAsia="Gill Sans MT" w:hAnsi="Gill Sans MT" w:cs="Gill Sans MT"/>
          <w:sz w:val="16"/>
          <w:szCs w:val="16"/>
        </w:rPr>
        <w:sectPr w:rsidR="006A61DC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6A61DC" w:rsidRDefault="006A61DC">
      <w:pPr>
        <w:pStyle w:val="Heading2"/>
        <w:tabs>
          <w:tab w:val="left" w:pos="382"/>
        </w:tabs>
        <w:spacing w:before="48"/>
        <w:ind w:left="0" w:right="-12"/>
      </w:pPr>
    </w:p>
    <w:p w:rsidR="006A61DC" w:rsidRDefault="00A26BD3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A61DC" w:rsidRDefault="00A26BD3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6A61DC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3B8"/>
    <w:multiLevelType w:val="hybridMultilevel"/>
    <w:tmpl w:val="A3E8748A"/>
    <w:lvl w:ilvl="0" w:tplc="3BDCD07A">
      <w:start w:val="1"/>
      <w:numFmt w:val="bullet"/>
      <w:lvlText w:val="●"/>
      <w:lvlJc w:val="left"/>
      <w:pPr>
        <w:ind w:left="575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12422BC">
      <w:start w:val="1"/>
      <w:numFmt w:val="bullet"/>
      <w:lvlText w:val="■"/>
      <w:lvlJc w:val="left"/>
      <w:pPr>
        <w:ind w:left="858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FD64832E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0FB4C1D4">
      <w:start w:val="1"/>
      <w:numFmt w:val="bullet"/>
      <w:lvlText w:val="•"/>
      <w:lvlJc w:val="left"/>
      <w:pPr>
        <w:ind w:left="1873" w:hanging="284"/>
      </w:pPr>
      <w:rPr>
        <w:rFonts w:hint="default"/>
      </w:rPr>
    </w:lvl>
    <w:lvl w:ilvl="4" w:tplc="5CDE1E4C">
      <w:start w:val="1"/>
      <w:numFmt w:val="bullet"/>
      <w:lvlText w:val="•"/>
      <w:lvlJc w:val="left"/>
      <w:pPr>
        <w:ind w:left="2380" w:hanging="284"/>
      </w:pPr>
      <w:rPr>
        <w:rFonts w:hint="default"/>
      </w:rPr>
    </w:lvl>
    <w:lvl w:ilvl="5" w:tplc="9AE61686">
      <w:start w:val="1"/>
      <w:numFmt w:val="bullet"/>
      <w:lvlText w:val="•"/>
      <w:lvlJc w:val="left"/>
      <w:pPr>
        <w:ind w:left="2887" w:hanging="284"/>
      </w:pPr>
      <w:rPr>
        <w:rFonts w:hint="default"/>
      </w:rPr>
    </w:lvl>
    <w:lvl w:ilvl="6" w:tplc="93966718">
      <w:start w:val="1"/>
      <w:numFmt w:val="bullet"/>
      <w:lvlText w:val="•"/>
      <w:lvlJc w:val="left"/>
      <w:pPr>
        <w:ind w:left="3394" w:hanging="284"/>
      </w:pPr>
      <w:rPr>
        <w:rFonts w:hint="default"/>
      </w:rPr>
    </w:lvl>
    <w:lvl w:ilvl="7" w:tplc="6D2A48BC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A39640D0">
      <w:start w:val="1"/>
      <w:numFmt w:val="bullet"/>
      <w:lvlText w:val="•"/>
      <w:lvlJc w:val="left"/>
      <w:pPr>
        <w:ind w:left="4408" w:hanging="284"/>
      </w:pPr>
      <w:rPr>
        <w:rFonts w:hint="default"/>
      </w:rPr>
    </w:lvl>
  </w:abstractNum>
  <w:abstractNum w:abstractNumId="1" w15:restartNumberingAfterBreak="0">
    <w:nsid w:val="6D7A42A9"/>
    <w:multiLevelType w:val="hybridMultilevel"/>
    <w:tmpl w:val="2F009A8A"/>
    <w:lvl w:ilvl="0" w:tplc="44CCC70A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BA88ECC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CADCE488">
      <w:start w:val="1"/>
      <w:numFmt w:val="bullet"/>
      <w:lvlText w:val="•"/>
      <w:lvlJc w:val="left"/>
      <w:pPr>
        <w:ind w:left="1866" w:hanging="284"/>
      </w:pPr>
      <w:rPr>
        <w:rFonts w:hint="default"/>
      </w:rPr>
    </w:lvl>
    <w:lvl w:ilvl="3" w:tplc="E2046E50">
      <w:start w:val="1"/>
      <w:numFmt w:val="bullet"/>
      <w:lvlText w:val="•"/>
      <w:lvlJc w:val="left"/>
      <w:pPr>
        <w:ind w:left="2353" w:hanging="284"/>
      </w:pPr>
      <w:rPr>
        <w:rFonts w:hint="default"/>
      </w:rPr>
    </w:lvl>
    <w:lvl w:ilvl="4" w:tplc="762A88FA">
      <w:start w:val="1"/>
      <w:numFmt w:val="bullet"/>
      <w:lvlText w:val="•"/>
      <w:lvlJc w:val="left"/>
      <w:pPr>
        <w:ind w:left="2840" w:hanging="284"/>
      </w:pPr>
      <w:rPr>
        <w:rFonts w:hint="default"/>
      </w:rPr>
    </w:lvl>
    <w:lvl w:ilvl="5" w:tplc="761A2D4E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  <w:lvl w:ilvl="6" w:tplc="691273D8">
      <w:start w:val="1"/>
      <w:numFmt w:val="bullet"/>
      <w:lvlText w:val="•"/>
      <w:lvlJc w:val="left"/>
      <w:pPr>
        <w:ind w:left="3814" w:hanging="284"/>
      </w:pPr>
      <w:rPr>
        <w:rFonts w:hint="default"/>
      </w:rPr>
    </w:lvl>
    <w:lvl w:ilvl="7" w:tplc="A71A3ED4">
      <w:start w:val="1"/>
      <w:numFmt w:val="bullet"/>
      <w:lvlText w:val="•"/>
      <w:lvlJc w:val="left"/>
      <w:pPr>
        <w:ind w:left="4301" w:hanging="284"/>
      </w:pPr>
      <w:rPr>
        <w:rFonts w:hint="default"/>
      </w:rPr>
    </w:lvl>
    <w:lvl w:ilvl="8" w:tplc="DFCE5F94">
      <w:start w:val="1"/>
      <w:numFmt w:val="bullet"/>
      <w:lvlText w:val="•"/>
      <w:lvlJc w:val="left"/>
      <w:pPr>
        <w:ind w:left="4788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61DC"/>
    <w:rsid w:val="002D217F"/>
    <w:rsid w:val="006A61DC"/>
    <w:rsid w:val="00A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8735A587-A6C5-46F6-9D11-F6A7344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291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3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2016-04-12T12:43:00Z</dcterms:created>
  <dcterms:modified xsi:type="dcterms:W3CDTF">2016-04-13T15:11:00Z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