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BE" w:rsidRDefault="003F02BE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3F02BE" w:rsidRDefault="00AD789F">
      <w:pPr>
        <w:spacing w:line="72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3F02BE" w:rsidRDefault="00CB4808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1.3  Religious</w:t>
                  </w:r>
                  <w:proofErr w:type="gramEnd"/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5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understanding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12–13</w:t>
                  </w:r>
                </w:p>
              </w:txbxContent>
            </v:textbox>
            <w10:wrap type="none"/>
            <w10:anchorlock/>
          </v:shape>
        </w:pict>
      </w:r>
    </w:p>
    <w:p w:rsidR="003F02BE" w:rsidRDefault="003F02B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F02BE" w:rsidRDefault="00AD789F">
      <w:pPr>
        <w:spacing w:line="1467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9" style="width:510.25pt;height:73.4pt;mso-position-horizontal-relative:char;mso-position-vertical-relative:line" coordsize="10205,1468">
            <v:group id="_x0000_s1034" style="position:absolute;left:20;top:20;width:10165;height:340" coordorigin="20,20" coordsize="10165,340">
              <v:shape id="_x0000_s1035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30" style="position:absolute;left:10;top:10;width:10185;height:1448" coordorigin="10,10" coordsize="10185,1448">
              <v:shape id="_x0000_s1033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2" type="#_x0000_t202" style="position:absolute;left:10;top:360;width:10185;height:1098" filled="f" stroked="f">
                <v:textbox inset="0,0,0,0">
                  <w:txbxContent>
                    <w:p w:rsidR="003F02BE" w:rsidRDefault="003F02BE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F02BE" w:rsidRDefault="00CB4808">
                      <w:pPr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color w:val="231F20"/>
                        </w:rPr>
                        <w:t>LO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color w:val="231F20"/>
                        </w:rPr>
                        <w:t>1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3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explore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how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</w:rPr>
                        <w:t>someone’s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beliefs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about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religion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can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important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part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their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</w:rPr>
                        <w:t>identity.</w:t>
                      </w:r>
                    </w:p>
                    <w:p w:rsidR="003F02BE" w:rsidRDefault="00CB4808">
                      <w:pPr>
                        <w:spacing w:before="43"/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 xml:space="preserve">LO 2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w w:val="105"/>
                        </w:rPr>
                        <w:t xml:space="preserve">To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explore how the UK population is changing in terms of</w:t>
                      </w:r>
                      <w:r>
                        <w:rPr>
                          <w:rFonts w:ascii="Calibri"/>
                          <w:color w:val="231F20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religion.</w:t>
                      </w:r>
                    </w:p>
                  </w:txbxContent>
                </v:textbox>
              </v:shape>
              <v:shape id="_x0000_s1031" type="#_x0000_t202" style="position:absolute;left:162;top:138;width:1510;height:280" filled="f" stroked="f">
                <v:textbox inset="0,0,0,0">
                  <w:txbxContent>
                    <w:p w:rsidR="003F02BE" w:rsidRDefault="00CB4808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02BE" w:rsidRDefault="003F02BE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3F02BE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3F02BE" w:rsidRDefault="00CB4808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F02BE" w:rsidRDefault="00CB4808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F02BE" w:rsidRDefault="00CB4808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3F02BE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3F02BE" w:rsidRDefault="00CB4808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3F02BE" w:rsidRDefault="00CB4808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3F02BE" w:rsidRDefault="00CB4808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3F02BE" w:rsidRDefault="00CB4808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3F02BE" w:rsidRDefault="003F02B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3F02BE" w:rsidRDefault="003F02BE">
      <w:pPr>
        <w:rPr>
          <w:rFonts w:ascii="Times New Roman" w:eastAsia="Times New Roman" w:hAnsi="Times New Roman" w:cs="Times New Roman"/>
          <w:sz w:val="21"/>
          <w:szCs w:val="21"/>
        </w:rPr>
        <w:sectPr w:rsidR="003F02BE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3F02BE" w:rsidRDefault="00CB4808">
      <w:pPr>
        <w:pStyle w:val="Heading1"/>
        <w:spacing w:before="34"/>
        <w:ind w:right="-1"/>
      </w:pPr>
      <w:r>
        <w:rPr>
          <w:b/>
          <w:color w:val="231F20"/>
        </w:rPr>
        <w:t>Connect</w:t>
      </w:r>
    </w:p>
    <w:p w:rsidR="003F02BE" w:rsidRDefault="00CB4808">
      <w:pPr>
        <w:pStyle w:val="Heading3"/>
        <w:spacing w:before="90"/>
        <w:ind w:left="170" w:right="-1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3F02BE" w:rsidRDefault="00CB4808">
      <w:pPr>
        <w:pStyle w:val="ListParagraph"/>
        <w:numPr>
          <w:ilvl w:val="0"/>
          <w:numId w:val="2"/>
        </w:numPr>
        <w:tabs>
          <w:tab w:val="left" w:pos="454"/>
        </w:tabs>
        <w:spacing w:before="49" w:line="260" w:lineRule="exact"/>
        <w:ind w:right="266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surprised you in the lesson (or a</w:t>
      </w:r>
      <w:r>
        <w:rPr>
          <w:rFonts w:ascii="Calibri"/>
          <w:i/>
          <w:color w:val="231F20"/>
          <w:spacing w:val="1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previous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lesson) about diverse communities?</w:t>
      </w:r>
      <w:r>
        <w:rPr>
          <w:rFonts w:ascii="Calibri"/>
          <w:i/>
          <w:color w:val="231F20"/>
          <w:spacing w:val="2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What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surprised another</w:t>
      </w:r>
      <w:r>
        <w:rPr>
          <w:rFonts w:ascii="Calibri"/>
          <w:i/>
          <w:color w:val="231F20"/>
          <w:spacing w:val="-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student?</w:t>
      </w:r>
    </w:p>
    <w:p w:rsidR="003F02BE" w:rsidRDefault="00CB4808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Is it more important to respect someone’s</w:t>
      </w:r>
      <w:r>
        <w:rPr>
          <w:rFonts w:ascii="Calibri" w:eastAsia="Calibri" w:hAnsi="Calibri" w:cs="Calibri"/>
          <w:i/>
          <w:color w:val="231F20"/>
          <w:spacing w:val="-5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religion</w:t>
      </w:r>
      <w:r>
        <w:rPr>
          <w:rFonts w:ascii="Calibri" w:eastAsia="Calibri" w:hAnsi="Calibri" w:cs="Calibri"/>
          <w:i/>
          <w:color w:val="231F20"/>
          <w:w w:val="103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than their political beliefs, or choice of</w:t>
      </w:r>
      <w:r>
        <w:rPr>
          <w:rFonts w:ascii="Calibri" w:eastAsia="Calibri" w:hAnsi="Calibri" w:cs="Calibri"/>
          <w:i/>
          <w:color w:val="231F20"/>
          <w:spacing w:val="37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hobbies?</w:t>
      </w:r>
    </w:p>
    <w:p w:rsidR="003F02BE" w:rsidRDefault="003F02BE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3F02BE" w:rsidRDefault="00CB4808">
      <w:pPr>
        <w:pStyle w:val="Heading1"/>
        <w:ind w:right="-1"/>
      </w:pPr>
      <w:r>
        <w:rPr>
          <w:b/>
          <w:color w:val="231F20"/>
        </w:rPr>
        <w:t>Activate</w:t>
      </w:r>
    </w:p>
    <w:p w:rsidR="003F02BE" w:rsidRDefault="00CB4808">
      <w:pPr>
        <w:pStyle w:val="Heading3"/>
        <w:spacing w:before="9"/>
        <w:ind w:right="-1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3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1.3a:</w:t>
      </w:r>
      <w:r>
        <w:rPr>
          <w:rFonts w:ascii="Lucida Sans"/>
          <w:b/>
          <w:color w:val="FFFFFF"/>
          <w:spacing w:val="-3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Religions</w:t>
      </w:r>
      <w:r>
        <w:rPr>
          <w:rFonts w:ascii="Lucida Sans"/>
          <w:b/>
          <w:color w:val="FFFFFF"/>
          <w:spacing w:val="-3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and</w:t>
      </w:r>
      <w:r>
        <w:rPr>
          <w:rFonts w:ascii="Lucida Sans"/>
          <w:b/>
          <w:color w:val="FFFFFF"/>
          <w:spacing w:val="-3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beliefs</w:t>
      </w:r>
    </w:p>
    <w:p w:rsidR="003F02BE" w:rsidRDefault="00CB4808">
      <w:pPr>
        <w:pStyle w:val="ListParagraph"/>
        <w:numPr>
          <w:ilvl w:val="0"/>
          <w:numId w:val="2"/>
        </w:numPr>
        <w:tabs>
          <w:tab w:val="left" w:pos="454"/>
        </w:tabs>
        <w:spacing w:before="92" w:line="260" w:lineRule="exact"/>
        <w:ind w:right="204" w:hanging="283"/>
        <w:rPr>
          <w:rFonts w:ascii="Calibri" w:eastAsia="Calibri" w:hAnsi="Calibri" w:cs="Calibri"/>
        </w:rPr>
      </w:pPr>
      <w:r>
        <w:rPr>
          <w:rFonts w:ascii="Lucida Sans" w:eastAsia="Lucida Sans" w:hAnsi="Lucida Sans" w:cs="Lucida Sans"/>
          <w:b/>
          <w:bCs/>
          <w:color w:val="231F20"/>
        </w:rPr>
        <w:t xml:space="preserve">Paired activity: </w:t>
      </w:r>
      <w:r>
        <w:rPr>
          <w:rFonts w:ascii="Calibri" w:eastAsia="Calibri" w:hAnsi="Calibri" w:cs="Calibri"/>
          <w:color w:val="231F20"/>
        </w:rPr>
        <w:t>students work in pairs to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</w:rPr>
        <w:t>see how</w:t>
      </w:r>
      <w:r>
        <w:rPr>
          <w:rFonts w:ascii="Calibri" w:eastAsia="Calibri" w:hAnsi="Calibri" w:cs="Calibri"/>
          <w:color w:val="231F20"/>
          <w:spacing w:val="17"/>
        </w:rPr>
        <w:t xml:space="preserve"> </w:t>
      </w:r>
      <w:r>
        <w:rPr>
          <w:rFonts w:ascii="Calibri" w:eastAsia="Calibri" w:hAnsi="Calibri" w:cs="Calibri"/>
          <w:color w:val="231F20"/>
        </w:rPr>
        <w:t>many</w:t>
      </w:r>
      <w:r>
        <w:rPr>
          <w:rFonts w:ascii="Calibri" w:eastAsia="Calibri" w:hAnsi="Calibri" w:cs="Calibri"/>
          <w:color w:val="231F20"/>
          <w:spacing w:val="17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17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17"/>
        </w:rPr>
        <w:t xml:space="preserve"> </w:t>
      </w:r>
      <w:r>
        <w:rPr>
          <w:rFonts w:ascii="Calibri" w:eastAsia="Calibri" w:hAnsi="Calibri" w:cs="Calibri"/>
          <w:color w:val="231F20"/>
        </w:rPr>
        <w:t>listed</w:t>
      </w:r>
      <w:r>
        <w:rPr>
          <w:rFonts w:ascii="Calibri" w:eastAsia="Calibri" w:hAnsi="Calibri" w:cs="Calibri"/>
          <w:color w:val="231F20"/>
          <w:spacing w:val="17"/>
        </w:rPr>
        <w:t xml:space="preserve"> </w:t>
      </w:r>
      <w:r>
        <w:rPr>
          <w:rFonts w:ascii="Calibri" w:eastAsia="Calibri" w:hAnsi="Calibri" w:cs="Calibri"/>
          <w:color w:val="231F20"/>
        </w:rPr>
        <w:t>religions/beliefs</w:t>
      </w:r>
      <w:r>
        <w:rPr>
          <w:rFonts w:ascii="Calibri" w:eastAsia="Calibri" w:hAnsi="Calibri" w:cs="Calibri"/>
          <w:color w:val="231F20"/>
          <w:spacing w:val="17"/>
        </w:rPr>
        <w:t xml:space="preserve"> </w:t>
      </w:r>
      <w:r>
        <w:rPr>
          <w:rFonts w:ascii="Calibri" w:eastAsia="Calibri" w:hAnsi="Calibri" w:cs="Calibri"/>
          <w:color w:val="231F20"/>
        </w:rPr>
        <w:t>they</w:t>
      </w:r>
      <w:r>
        <w:rPr>
          <w:rFonts w:ascii="Calibri" w:eastAsia="Calibri" w:hAnsi="Calibri" w:cs="Calibri"/>
          <w:color w:val="231F20"/>
          <w:spacing w:val="-14"/>
        </w:rPr>
        <w:t xml:space="preserve"> </w:t>
      </w:r>
      <w:r>
        <w:rPr>
          <w:rFonts w:ascii="Calibri" w:eastAsia="Calibri" w:hAnsi="Calibri" w:cs="Calibri"/>
          <w:color w:val="231F20"/>
        </w:rPr>
        <w:t>have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</w:rPr>
        <w:t>heard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</w:rPr>
        <w:t>and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</w:rPr>
        <w:t>then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</w:rPr>
        <w:t>match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</w:rPr>
        <w:t>them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</w:rPr>
        <w:t>with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</w:rPr>
        <w:t>their</w:t>
      </w:r>
      <w:r>
        <w:rPr>
          <w:rFonts w:ascii="Calibri" w:eastAsia="Calibri" w:hAnsi="Calibri" w:cs="Calibri"/>
          <w:color w:val="231F20"/>
          <w:spacing w:val="-29"/>
        </w:rPr>
        <w:t xml:space="preserve"> </w:t>
      </w:r>
      <w:r>
        <w:rPr>
          <w:rFonts w:ascii="Calibri" w:eastAsia="Calibri" w:hAnsi="Calibri" w:cs="Calibri"/>
          <w:color w:val="231F20"/>
        </w:rPr>
        <w:t>definitions.</w:t>
      </w:r>
      <w:r>
        <w:rPr>
          <w:rFonts w:ascii="Calibri" w:eastAsia="Calibri" w:hAnsi="Calibri" w:cs="Calibri"/>
          <w:color w:val="231F20"/>
          <w:spacing w:val="43"/>
        </w:rPr>
        <w:t xml:space="preserve"> </w:t>
      </w:r>
      <w:r>
        <w:rPr>
          <w:rFonts w:ascii="Calibri" w:eastAsia="Calibri" w:hAnsi="Calibri" w:cs="Calibri"/>
          <w:color w:val="231F20"/>
        </w:rPr>
        <w:t>(Answers:</w:t>
      </w:r>
      <w:r>
        <w:rPr>
          <w:rFonts w:ascii="Calibri" w:eastAsia="Calibri" w:hAnsi="Calibri" w:cs="Calibri"/>
          <w:color w:val="231F20"/>
          <w:spacing w:val="43"/>
        </w:rPr>
        <w:t xml:space="preserve"> </w:t>
      </w:r>
      <w:r>
        <w:rPr>
          <w:rFonts w:ascii="Calibri" w:eastAsia="Calibri" w:hAnsi="Calibri" w:cs="Calibri"/>
          <w:color w:val="231F20"/>
        </w:rPr>
        <w:t>1–B,</w:t>
      </w:r>
      <w:r>
        <w:rPr>
          <w:rFonts w:ascii="Calibri" w:eastAsia="Calibri" w:hAnsi="Calibri" w:cs="Calibri"/>
          <w:color w:val="231F20"/>
          <w:spacing w:val="43"/>
        </w:rPr>
        <w:t xml:space="preserve"> </w:t>
      </w:r>
      <w:r>
        <w:rPr>
          <w:rFonts w:ascii="Calibri" w:eastAsia="Calibri" w:hAnsi="Calibri" w:cs="Calibri"/>
          <w:color w:val="231F20"/>
        </w:rPr>
        <w:t>2–H,</w:t>
      </w:r>
      <w:r>
        <w:rPr>
          <w:rFonts w:ascii="Calibri" w:eastAsia="Calibri" w:hAnsi="Calibri" w:cs="Calibri"/>
          <w:color w:val="231F20"/>
          <w:spacing w:val="43"/>
        </w:rPr>
        <w:t xml:space="preserve"> </w:t>
      </w:r>
      <w:r>
        <w:rPr>
          <w:rFonts w:ascii="Calibri" w:eastAsia="Calibri" w:hAnsi="Calibri" w:cs="Calibri"/>
          <w:color w:val="231F20"/>
        </w:rPr>
        <w:t>3–C,</w:t>
      </w:r>
      <w:r>
        <w:rPr>
          <w:rFonts w:ascii="Calibri" w:eastAsia="Calibri" w:hAnsi="Calibri" w:cs="Calibri"/>
          <w:color w:val="231F20"/>
          <w:spacing w:val="43"/>
        </w:rPr>
        <w:t xml:space="preserve"> </w:t>
      </w:r>
      <w:r>
        <w:rPr>
          <w:rFonts w:ascii="Calibri" w:eastAsia="Calibri" w:hAnsi="Calibri" w:cs="Calibri"/>
          <w:color w:val="231F20"/>
        </w:rPr>
        <w:t>4–M,</w:t>
      </w:r>
      <w:r>
        <w:rPr>
          <w:rFonts w:ascii="Calibri" w:eastAsia="Calibri" w:hAnsi="Calibri" w:cs="Calibri"/>
          <w:color w:val="231F20"/>
          <w:spacing w:val="43"/>
        </w:rPr>
        <w:t xml:space="preserve"> </w:t>
      </w:r>
      <w:r>
        <w:rPr>
          <w:rFonts w:ascii="Calibri" w:eastAsia="Calibri" w:hAnsi="Calibri" w:cs="Calibri"/>
          <w:color w:val="231F20"/>
        </w:rPr>
        <w:t>5–I,</w:t>
      </w:r>
      <w:r>
        <w:rPr>
          <w:rFonts w:ascii="Calibri" w:eastAsia="Calibri" w:hAnsi="Calibri" w:cs="Calibri"/>
          <w:color w:val="231F20"/>
          <w:spacing w:val="-47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6–K,  7–J,  8–A,  9–D,  </w:t>
      </w:r>
      <w:r>
        <w:rPr>
          <w:rFonts w:ascii="Calibri" w:eastAsia="Calibri" w:hAnsi="Calibri" w:cs="Calibri"/>
          <w:color w:val="231F20"/>
          <w:spacing w:val="-6"/>
        </w:rPr>
        <w:t xml:space="preserve">10–F,  </w:t>
      </w:r>
      <w:r>
        <w:rPr>
          <w:rFonts w:ascii="Calibri" w:eastAsia="Calibri" w:hAnsi="Calibri" w:cs="Calibri"/>
          <w:color w:val="231F20"/>
        </w:rPr>
        <w:t>11–L,  12–G,</w:t>
      </w:r>
      <w:r>
        <w:rPr>
          <w:rFonts w:ascii="Calibri" w:eastAsia="Calibri" w:hAnsi="Calibri" w:cs="Calibri"/>
          <w:color w:val="231F20"/>
          <w:spacing w:val="41"/>
        </w:rPr>
        <w:t xml:space="preserve"> </w:t>
      </w:r>
      <w:r>
        <w:rPr>
          <w:rFonts w:ascii="Calibri" w:eastAsia="Calibri" w:hAnsi="Calibri" w:cs="Calibri"/>
          <w:color w:val="231F20"/>
        </w:rPr>
        <w:t>13–E)</w:t>
      </w:r>
    </w:p>
    <w:p w:rsidR="003F02BE" w:rsidRDefault="00AD789F">
      <w:pPr>
        <w:pStyle w:val="ListParagraph"/>
        <w:numPr>
          <w:ilvl w:val="0"/>
          <w:numId w:val="2"/>
        </w:numPr>
        <w:tabs>
          <w:tab w:val="left" w:pos="454"/>
        </w:tabs>
        <w:spacing w:before="75" w:line="260" w:lineRule="exact"/>
        <w:ind w:right="536" w:hanging="283"/>
        <w:rPr>
          <w:rFonts w:ascii="Calibri" w:eastAsia="Calibri" w:hAnsi="Calibri" w:cs="Calibri"/>
        </w:rPr>
      </w:pPr>
      <w:r>
        <w:pict>
          <v:group id="_x0000_s1027" style="position:absolute;left:0;text-align:left;margin-left:39.7pt;margin-top:3.05pt;width:253.7pt;height:28.35pt;z-index:-4960;mso-position-horizontal-relative:page" coordorigin="794,61" coordsize="5074,567">
            <v:shape id="_x0000_s1028" style="position:absolute;left:794;top:61;width:5074;height:567" coordorigin="794,61" coordsize="5074,567" path="m794,628r5074,l5868,61,794,61r,567xe" fillcolor="#e6e7e8" stroked="f">
              <v:path arrowok="t"/>
            </v:shape>
            <w10:wrap anchorx="page"/>
          </v:group>
        </w:pict>
      </w:r>
      <w:r w:rsidR="00CB4808">
        <w:rPr>
          <w:rFonts w:ascii="Lucida Sans" w:eastAsia="Lucida Sans" w:hAnsi="Lucida Sans" w:cs="Lucida Sans"/>
          <w:b/>
          <w:bCs/>
          <w:color w:val="231F20"/>
        </w:rPr>
        <w:t>Extra</w:t>
      </w:r>
      <w:r w:rsidR="00CB4808">
        <w:rPr>
          <w:rFonts w:ascii="Lucida Sans" w:eastAsia="Lucida Sans" w:hAnsi="Lucida Sans" w:cs="Lucida Sans"/>
          <w:b/>
          <w:bCs/>
          <w:color w:val="231F20"/>
          <w:spacing w:val="-22"/>
        </w:rPr>
        <w:t xml:space="preserve"> </w:t>
      </w:r>
      <w:r w:rsidR="00CB4808">
        <w:rPr>
          <w:rFonts w:ascii="Lucida Sans" w:eastAsia="Lucida Sans" w:hAnsi="Lucida Sans" w:cs="Lucida Sans"/>
          <w:b/>
          <w:bCs/>
          <w:color w:val="231F20"/>
        </w:rPr>
        <w:t>support:</w:t>
      </w:r>
      <w:r w:rsidR="00CB4808">
        <w:rPr>
          <w:rFonts w:ascii="Lucida Sans" w:eastAsia="Lucida Sans" w:hAnsi="Lucida Sans" w:cs="Lucida Sans"/>
          <w:b/>
          <w:bCs/>
          <w:color w:val="231F20"/>
          <w:spacing w:val="-22"/>
        </w:rPr>
        <w:t xml:space="preserve"> </w:t>
      </w:r>
      <w:r w:rsidR="00CB4808">
        <w:rPr>
          <w:rFonts w:ascii="Calibri" w:eastAsia="Calibri" w:hAnsi="Calibri" w:cs="Calibri"/>
          <w:color w:val="231F20"/>
        </w:rPr>
        <w:t>certain</w:t>
      </w:r>
      <w:r w:rsidR="00CB4808">
        <w:rPr>
          <w:rFonts w:ascii="Calibri" w:eastAsia="Calibri" w:hAnsi="Calibri" w:cs="Calibri"/>
          <w:color w:val="231F20"/>
          <w:spacing w:val="-1"/>
        </w:rPr>
        <w:t xml:space="preserve"> </w:t>
      </w:r>
      <w:r w:rsidR="00CB4808">
        <w:rPr>
          <w:rFonts w:ascii="Calibri" w:eastAsia="Calibri" w:hAnsi="Calibri" w:cs="Calibri"/>
          <w:color w:val="231F20"/>
        </w:rPr>
        <w:t>students</w:t>
      </w:r>
      <w:r w:rsidR="00CB4808">
        <w:rPr>
          <w:rFonts w:ascii="Calibri" w:eastAsia="Calibri" w:hAnsi="Calibri" w:cs="Calibri"/>
          <w:color w:val="231F20"/>
          <w:spacing w:val="-1"/>
        </w:rPr>
        <w:t xml:space="preserve"> </w:t>
      </w:r>
      <w:r w:rsidR="00CB4808">
        <w:rPr>
          <w:rFonts w:ascii="Calibri" w:eastAsia="Calibri" w:hAnsi="Calibri" w:cs="Calibri"/>
          <w:color w:val="231F20"/>
        </w:rPr>
        <w:t>only</w:t>
      </w:r>
      <w:r w:rsidR="00CB4808">
        <w:rPr>
          <w:rFonts w:ascii="Calibri" w:eastAsia="Calibri" w:hAnsi="Calibri" w:cs="Calibri"/>
          <w:color w:val="231F20"/>
          <w:spacing w:val="-1"/>
        </w:rPr>
        <w:t xml:space="preserve"> </w:t>
      </w:r>
      <w:r w:rsidR="00CB4808">
        <w:rPr>
          <w:rFonts w:ascii="Calibri" w:eastAsia="Calibri" w:hAnsi="Calibri" w:cs="Calibri"/>
          <w:color w:val="231F20"/>
        </w:rPr>
        <w:t>match</w:t>
      </w:r>
      <w:r w:rsidR="00CB4808">
        <w:rPr>
          <w:rFonts w:ascii="Calibri" w:eastAsia="Calibri" w:hAnsi="Calibri" w:cs="Calibri"/>
          <w:color w:val="231F20"/>
          <w:w w:val="104"/>
        </w:rPr>
        <w:t xml:space="preserve"> </w:t>
      </w:r>
      <w:r w:rsidR="00CB4808">
        <w:rPr>
          <w:rFonts w:ascii="Calibri" w:eastAsia="Calibri" w:hAnsi="Calibri" w:cs="Calibri"/>
          <w:color w:val="231F20"/>
        </w:rPr>
        <w:t>definitions 1–5.</w:t>
      </w:r>
    </w:p>
    <w:p w:rsidR="003F02BE" w:rsidRDefault="003F02BE">
      <w:pPr>
        <w:rPr>
          <w:rFonts w:ascii="Calibri" w:eastAsia="Calibri" w:hAnsi="Calibri" w:cs="Calibri"/>
          <w:sz w:val="30"/>
          <w:szCs w:val="30"/>
        </w:rPr>
      </w:pPr>
    </w:p>
    <w:p w:rsidR="003F02BE" w:rsidRDefault="00CB4808">
      <w:pPr>
        <w:ind w:left="170" w:right="-1"/>
        <w:rPr>
          <w:rFonts w:ascii="Lucida Sans" w:eastAsia="Lucida Sans" w:hAnsi="Lucida Sans" w:cs="Lucida Sans"/>
          <w:sz w:val="36"/>
          <w:szCs w:val="36"/>
        </w:rPr>
      </w:pPr>
      <w:r>
        <w:rPr>
          <w:rFonts w:ascii="Lucida Sans"/>
          <w:b/>
          <w:color w:val="231F20"/>
          <w:sz w:val="36"/>
        </w:rPr>
        <w:t>Demonstrate</w:t>
      </w:r>
    </w:p>
    <w:p w:rsidR="003F02BE" w:rsidRDefault="00CB4808">
      <w:pPr>
        <w:spacing w:before="9" w:line="250" w:lineRule="exact"/>
        <w:ind w:left="113" w:right="-1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3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1.3b:</w:t>
      </w:r>
      <w:r>
        <w:rPr>
          <w:rFonts w:ascii="Lucida Sans"/>
          <w:b/>
          <w:color w:val="FFFFFF"/>
          <w:spacing w:val="-3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Religions</w:t>
      </w:r>
      <w:r>
        <w:rPr>
          <w:rFonts w:ascii="Lucida Sans"/>
          <w:b/>
          <w:color w:val="FFFFFF"/>
          <w:spacing w:val="-3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and</w:t>
      </w:r>
      <w:r>
        <w:rPr>
          <w:rFonts w:ascii="Lucida Sans"/>
          <w:b/>
          <w:color w:val="FFFFFF"/>
          <w:spacing w:val="-3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beliefs</w:t>
      </w:r>
      <w:r>
        <w:rPr>
          <w:rFonts w:ascii="Lucida Sans"/>
          <w:b/>
          <w:color w:val="FFFFFF"/>
          <w:spacing w:val="-3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as</w:t>
      </w:r>
      <w:r>
        <w:rPr>
          <w:rFonts w:ascii="Lucida Sans"/>
          <w:b/>
          <w:color w:val="FFFFFF"/>
          <w:spacing w:val="-3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part</w:t>
      </w:r>
      <w:r>
        <w:rPr>
          <w:rFonts w:ascii="Lucida Sans"/>
          <w:b/>
          <w:color w:val="FFFFFF"/>
          <w:spacing w:val="-3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of</w:t>
      </w:r>
    </w:p>
    <w:p w:rsidR="003F02BE" w:rsidRDefault="00CB4808">
      <w:pPr>
        <w:spacing w:line="250" w:lineRule="exact"/>
        <w:ind w:left="113" w:right="-1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b/>
          <w:bCs/>
          <w:color w:val="FFFFFF"/>
          <w:spacing w:val="-5"/>
          <w:w w:val="87"/>
          <w:shd w:val="clear" w:color="auto" w:fill="939598"/>
        </w:rPr>
        <w:t xml:space="preserve"> </w:t>
      </w:r>
      <w:proofErr w:type="gramStart"/>
      <w:r>
        <w:rPr>
          <w:rFonts w:ascii="Lucida Sans" w:eastAsia="Lucida Sans" w:hAnsi="Lucida Sans" w:cs="Lucida Sans"/>
          <w:b/>
          <w:bCs/>
          <w:color w:val="FFFFFF"/>
          <w:spacing w:val="-3"/>
          <w:w w:val="90"/>
          <w:shd w:val="clear" w:color="auto" w:fill="939598"/>
        </w:rPr>
        <w:t>someone’s</w:t>
      </w:r>
      <w:proofErr w:type="gramEnd"/>
      <w:r>
        <w:rPr>
          <w:rFonts w:ascii="Lucida Sans" w:eastAsia="Lucida Sans" w:hAnsi="Lucida Sans" w:cs="Lucida Sans"/>
          <w:b/>
          <w:bCs/>
          <w:color w:val="FFFFFF"/>
          <w:spacing w:val="52"/>
          <w:w w:val="90"/>
          <w:shd w:val="clear" w:color="auto" w:fill="939598"/>
        </w:rPr>
        <w:t xml:space="preserve"> </w:t>
      </w:r>
      <w:r>
        <w:rPr>
          <w:rFonts w:ascii="Lucida Sans" w:eastAsia="Lucida Sans" w:hAnsi="Lucida Sans" w:cs="Lucida Sans"/>
          <w:b/>
          <w:bCs/>
          <w:color w:val="FFFFFF"/>
          <w:w w:val="90"/>
          <w:shd w:val="clear" w:color="auto" w:fill="939598"/>
        </w:rPr>
        <w:t>identity</w:t>
      </w:r>
    </w:p>
    <w:p w:rsidR="003F02BE" w:rsidRDefault="00CB4808">
      <w:pPr>
        <w:pStyle w:val="ListParagraph"/>
        <w:numPr>
          <w:ilvl w:val="0"/>
          <w:numId w:val="2"/>
        </w:numPr>
        <w:tabs>
          <w:tab w:val="left" w:pos="454"/>
        </w:tabs>
        <w:spacing w:before="90"/>
        <w:ind w:right="-1" w:hanging="283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Students read the six speech  </w:t>
      </w:r>
      <w:r>
        <w:rPr>
          <w:rFonts w:ascii="Calibri"/>
          <w:color w:val="231F20"/>
          <w:spacing w:val="45"/>
        </w:rPr>
        <w:t xml:space="preserve"> </w:t>
      </w:r>
      <w:r>
        <w:rPr>
          <w:rFonts w:ascii="Calibri"/>
          <w:color w:val="231F20"/>
        </w:rPr>
        <w:t>bubbles.</w:t>
      </w:r>
    </w:p>
    <w:p w:rsidR="003F02BE" w:rsidRPr="00CB4808" w:rsidRDefault="00CB4808" w:rsidP="00CB4808">
      <w:pPr>
        <w:pStyle w:val="ListParagraph"/>
        <w:numPr>
          <w:ilvl w:val="0"/>
          <w:numId w:val="2"/>
        </w:numPr>
        <w:tabs>
          <w:tab w:val="left" w:pos="454"/>
        </w:tabs>
        <w:spacing w:before="49" w:line="260" w:lineRule="exact"/>
        <w:ind w:right="177" w:hanging="283"/>
        <w:rPr>
          <w:rFonts w:ascii="Calibri" w:eastAsia="Calibri" w:hAnsi="Calibri" w:cs="Calibri"/>
        </w:rPr>
      </w:pPr>
      <w:r>
        <w:rPr>
          <w:rFonts w:ascii="Lucida Sans"/>
          <w:b/>
          <w:color w:val="231F20"/>
          <w:w w:val="95"/>
        </w:rPr>
        <w:t xml:space="preserve">Three-minute group challenge: </w:t>
      </w:r>
      <w:r>
        <w:rPr>
          <w:rFonts w:ascii="Calibri"/>
          <w:color w:val="231F20"/>
          <w:w w:val="95"/>
        </w:rPr>
        <w:t>split the</w:t>
      </w:r>
      <w:r>
        <w:rPr>
          <w:rFonts w:ascii="Calibri"/>
          <w:color w:val="231F20"/>
          <w:spacing w:val="-19"/>
          <w:w w:val="95"/>
        </w:rPr>
        <w:t xml:space="preserve"> </w:t>
      </w:r>
      <w:r>
        <w:rPr>
          <w:rFonts w:ascii="Calibri"/>
          <w:color w:val="231F20"/>
          <w:w w:val="95"/>
        </w:rPr>
        <w:t>class</w:t>
      </w:r>
      <w:r>
        <w:rPr>
          <w:rFonts w:ascii="Calibri"/>
          <w:color w:val="231F20"/>
          <w:w w:val="101"/>
        </w:rPr>
        <w:t xml:space="preserve"> </w:t>
      </w:r>
      <w:r>
        <w:rPr>
          <w:rFonts w:ascii="Calibri"/>
          <w:color w:val="231F20"/>
          <w:w w:val="105"/>
        </w:rPr>
        <w:t>into eight groups. Each group focuses on one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 xml:space="preserve">of eight boxes listed in question 2. Ask: </w:t>
      </w:r>
      <w:r>
        <w:rPr>
          <w:rFonts w:ascii="Calibri"/>
          <w:color w:val="231F20"/>
          <w:spacing w:val="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 xml:space="preserve">How </w:t>
      </w:r>
      <w:r w:rsidRPr="00CB4808">
        <w:rPr>
          <w:i/>
          <w:color w:val="231F20"/>
        </w:rPr>
        <w:t>might religion/belief affect that part of a</w:t>
      </w:r>
      <w:r w:rsidRPr="00CB4808">
        <w:rPr>
          <w:i/>
          <w:color w:val="231F20"/>
          <w:spacing w:val="39"/>
        </w:rPr>
        <w:t xml:space="preserve"> </w:t>
      </w:r>
      <w:r w:rsidRPr="00CB4808">
        <w:rPr>
          <w:i/>
          <w:color w:val="231F20"/>
        </w:rPr>
        <w:t>person’s</w:t>
      </w:r>
      <w:r w:rsidRPr="00CB4808">
        <w:rPr>
          <w:i/>
          <w:color w:val="231F20"/>
          <w:w w:val="99"/>
        </w:rPr>
        <w:t xml:space="preserve"> </w:t>
      </w:r>
      <w:r w:rsidRPr="00CB4808">
        <w:rPr>
          <w:color w:val="231F20"/>
        </w:rPr>
        <w:t xml:space="preserve">identity? List as many ways as </w:t>
      </w:r>
      <w:r w:rsidRPr="00CB4808">
        <w:rPr>
          <w:i/>
          <w:color w:val="231F20"/>
        </w:rPr>
        <w:t>possible.</w:t>
      </w:r>
    </w:p>
    <w:p w:rsidR="003F02BE" w:rsidRDefault="00CB4808">
      <w:pPr>
        <w:pStyle w:val="Heading3"/>
        <w:numPr>
          <w:ilvl w:val="0"/>
          <w:numId w:val="2"/>
        </w:numPr>
        <w:tabs>
          <w:tab w:val="left" w:pos="454"/>
        </w:tabs>
        <w:spacing w:line="260" w:lineRule="exact"/>
        <w:ind w:hanging="283"/>
      </w:pPr>
      <w:r>
        <w:rPr>
          <w:rFonts w:ascii="Lucida Sans" w:eastAsia="Lucida Sans" w:hAnsi="Lucida Sans" w:cs="Lucida Sans"/>
          <w:b/>
          <w:bCs/>
          <w:color w:val="231F20"/>
          <w:w w:val="105"/>
        </w:rPr>
        <w:t>Class</w:t>
      </w:r>
      <w:r>
        <w:rPr>
          <w:rFonts w:ascii="Lucida Sans" w:eastAsia="Lucida Sans" w:hAnsi="Lucida Sans" w:cs="Lucida Sans"/>
          <w:b/>
          <w:bCs/>
          <w:color w:val="231F20"/>
          <w:spacing w:val="-34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feedback:</w:t>
      </w:r>
      <w:r>
        <w:rPr>
          <w:rFonts w:ascii="Lucida Sans" w:eastAsia="Lucida Sans" w:hAnsi="Lucida Sans" w:cs="Lucida Sans"/>
          <w:b/>
          <w:bCs/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spokesperson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group feeds back, e.g. ‘Religion could have 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big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impact on what food someone eats. For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example,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 Muslim might go to the supermarket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looking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for halal products, whereas a Jewish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 xml:space="preserve">might want to know if food is </w:t>
      </w:r>
      <w:r>
        <w:rPr>
          <w:color w:val="231F20"/>
          <w:spacing w:val="-3"/>
          <w:w w:val="105"/>
        </w:rPr>
        <w:t>kosher.’</w:t>
      </w:r>
    </w:p>
    <w:p w:rsidR="003F02BE" w:rsidRDefault="00CB4808">
      <w:pPr>
        <w:spacing w:before="34"/>
        <w:ind w:left="170" w:right="1074"/>
        <w:rPr>
          <w:rFonts w:ascii="Lucida Sans" w:eastAsia="Lucida Sans" w:hAnsi="Lucida Sans" w:cs="Lucida Sans"/>
          <w:sz w:val="36"/>
          <w:szCs w:val="36"/>
        </w:rPr>
      </w:pPr>
      <w:r>
        <w:br w:type="column"/>
      </w:r>
      <w:r>
        <w:rPr>
          <w:rFonts w:ascii="Lucida Sans"/>
          <w:b/>
          <w:color w:val="231F20"/>
          <w:sz w:val="36"/>
        </w:rPr>
        <w:t>Consolidate</w:t>
      </w:r>
    </w:p>
    <w:p w:rsidR="003F02BE" w:rsidRDefault="00CB4808">
      <w:pPr>
        <w:spacing w:before="9" w:line="250" w:lineRule="exact"/>
        <w:ind w:left="113" w:right="1074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1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1.3c:</w:t>
      </w:r>
      <w:r>
        <w:rPr>
          <w:rFonts w:ascii="Lucida Sans"/>
          <w:b/>
          <w:color w:val="FFFFFF"/>
          <w:spacing w:val="-1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How</w:t>
      </w:r>
      <w:r>
        <w:rPr>
          <w:rFonts w:ascii="Lucida Sans"/>
          <w:b/>
          <w:color w:val="FFFFFF"/>
          <w:spacing w:val="-1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is</w:t>
      </w:r>
      <w:r>
        <w:rPr>
          <w:rFonts w:ascii="Lucida Sans"/>
          <w:b/>
          <w:color w:val="FFFFFF"/>
          <w:spacing w:val="-1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the</w:t>
      </w:r>
      <w:r>
        <w:rPr>
          <w:rFonts w:ascii="Lucida Sans"/>
          <w:b/>
          <w:color w:val="FFFFFF"/>
          <w:spacing w:val="-1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UK</w:t>
      </w:r>
      <w:r>
        <w:rPr>
          <w:rFonts w:ascii="Lucida Sans"/>
          <w:b/>
          <w:color w:val="FFFFFF"/>
          <w:spacing w:val="-19"/>
          <w:w w:val="95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w w:val="95"/>
          <w:shd w:val="clear" w:color="auto" w:fill="939598"/>
        </w:rPr>
        <w:t>population</w:t>
      </w:r>
      <w:proofErr w:type="gramEnd"/>
    </w:p>
    <w:p w:rsidR="003F02BE" w:rsidRDefault="00CB4808">
      <w:pPr>
        <w:spacing w:line="250" w:lineRule="exact"/>
        <w:ind w:left="113" w:right="1074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w w:val="95"/>
          <w:shd w:val="clear" w:color="auto" w:fill="939598"/>
        </w:rPr>
        <w:t>changing</w:t>
      </w:r>
      <w:proofErr w:type="gramEnd"/>
      <w:r>
        <w:rPr>
          <w:rFonts w:ascii="Lucida Sans"/>
          <w:b/>
          <w:color w:val="FFFFFF"/>
          <w:spacing w:val="-3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in</w:t>
      </w:r>
      <w:r>
        <w:rPr>
          <w:rFonts w:ascii="Lucida Sans"/>
          <w:b/>
          <w:color w:val="FFFFFF"/>
          <w:spacing w:val="-3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terms</w:t>
      </w:r>
      <w:r>
        <w:rPr>
          <w:rFonts w:ascii="Lucida Sans"/>
          <w:b/>
          <w:color w:val="FFFFFF"/>
          <w:spacing w:val="-3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of</w:t>
      </w:r>
      <w:r>
        <w:rPr>
          <w:rFonts w:ascii="Lucida Sans"/>
          <w:b/>
          <w:color w:val="FFFFFF"/>
          <w:spacing w:val="-3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religion?</w:t>
      </w:r>
    </w:p>
    <w:p w:rsidR="003F02BE" w:rsidRDefault="00CB4808">
      <w:pPr>
        <w:spacing w:before="92" w:line="260" w:lineRule="exact"/>
        <w:ind w:left="170" w:right="1053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Using the 5 questions, students give their</w:t>
      </w:r>
      <w:r>
        <w:rPr>
          <w:rFonts w:ascii="Calibri"/>
          <w:color w:val="231F20"/>
          <w:spacing w:val="-1"/>
          <w:w w:val="105"/>
        </w:rPr>
        <w:t xml:space="preserve"> </w:t>
      </w:r>
      <w:r>
        <w:rPr>
          <w:rFonts w:ascii="Calibri"/>
          <w:color w:val="231F20"/>
          <w:w w:val="105"/>
        </w:rPr>
        <w:t>opinions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>about how the UK population is changing in</w:t>
      </w:r>
      <w:r>
        <w:rPr>
          <w:rFonts w:ascii="Calibri"/>
          <w:color w:val="231F20"/>
          <w:spacing w:val="8"/>
          <w:w w:val="105"/>
        </w:rPr>
        <w:t xml:space="preserve"> </w:t>
      </w:r>
      <w:r>
        <w:rPr>
          <w:rFonts w:ascii="Calibri"/>
          <w:color w:val="231F20"/>
          <w:w w:val="105"/>
        </w:rPr>
        <w:t>terms</w:t>
      </w:r>
      <w:r>
        <w:rPr>
          <w:rFonts w:ascii="Calibri"/>
          <w:color w:val="231F20"/>
        </w:rPr>
        <w:t xml:space="preserve"> </w:t>
      </w:r>
      <w:r>
        <w:rPr>
          <w:rFonts w:ascii="Calibri"/>
          <w:color w:val="231F20"/>
          <w:w w:val="105"/>
        </w:rPr>
        <w:t>of religion.</w:t>
      </w:r>
    </w:p>
    <w:p w:rsidR="003F02BE" w:rsidRDefault="00CB4808">
      <w:pPr>
        <w:spacing w:before="56" w:line="260" w:lineRule="exact"/>
        <w:ind w:left="170" w:right="10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There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</w:rPr>
        <w:t>are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</w:rPr>
        <w:t>no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</w:rPr>
        <w:t>right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</w:rPr>
        <w:t>answers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</w:rPr>
        <w:t>as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</w:rPr>
        <w:t>such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</w:rPr>
        <w:t>–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</w:rPr>
        <w:t>what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</w:rPr>
        <w:t>matters</w:t>
      </w:r>
      <w:r>
        <w:rPr>
          <w:rFonts w:ascii="Calibri" w:eastAsia="Calibri" w:hAnsi="Calibri" w:cs="Calibri"/>
          <w:color w:val="231F20"/>
          <w:spacing w:val="-48"/>
        </w:rPr>
        <w:t xml:space="preserve"> </w:t>
      </w:r>
      <w:r>
        <w:rPr>
          <w:rFonts w:ascii="Calibri" w:eastAsia="Calibri" w:hAnsi="Calibri" w:cs="Calibri"/>
          <w:color w:val="231F20"/>
        </w:rPr>
        <w:t>is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each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student’s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ability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to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present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persuasive</w:t>
      </w:r>
      <w:r>
        <w:rPr>
          <w:rFonts w:ascii="Calibri" w:eastAsia="Calibri" w:hAnsi="Calibri" w:cs="Calibri"/>
          <w:color w:val="231F20"/>
          <w:spacing w:val="-15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</w:rPr>
        <w:t>argument  using</w:t>
      </w:r>
      <w:proofErr w:type="gramEnd"/>
      <w:r>
        <w:rPr>
          <w:rFonts w:ascii="Calibri" w:eastAsia="Calibri" w:hAnsi="Calibri" w:cs="Calibri"/>
          <w:color w:val="231F20"/>
        </w:rPr>
        <w:t xml:space="preserve">  relevant  key</w:t>
      </w:r>
      <w:r>
        <w:rPr>
          <w:rFonts w:ascii="Calibri" w:eastAsia="Calibri" w:hAnsi="Calibri" w:cs="Calibri"/>
          <w:color w:val="231F20"/>
          <w:spacing w:val="10"/>
        </w:rPr>
        <w:t xml:space="preserve"> </w:t>
      </w:r>
      <w:r>
        <w:rPr>
          <w:rFonts w:ascii="Calibri" w:eastAsia="Calibri" w:hAnsi="Calibri" w:cs="Calibri"/>
          <w:color w:val="231F20"/>
        </w:rPr>
        <w:t>concepts.</w:t>
      </w:r>
    </w:p>
    <w:p w:rsidR="003F02BE" w:rsidRDefault="00CB4808">
      <w:pPr>
        <w:pStyle w:val="ListParagraph"/>
        <w:numPr>
          <w:ilvl w:val="0"/>
          <w:numId w:val="1"/>
        </w:numPr>
        <w:tabs>
          <w:tab w:val="left" w:pos="398"/>
        </w:tabs>
        <w:spacing w:before="56" w:line="260" w:lineRule="exact"/>
        <w:ind w:right="1206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Fifty</w:t>
      </w:r>
      <w:r>
        <w:rPr>
          <w:rFonts w:ascii="Calibri"/>
          <w:color w:val="231F20"/>
          <w:spacing w:val="17"/>
        </w:rPr>
        <w:t xml:space="preserve"> </w:t>
      </w:r>
      <w:r>
        <w:rPr>
          <w:rFonts w:ascii="Calibri"/>
          <w:color w:val="231F20"/>
        </w:rPr>
        <w:t>years</w:t>
      </w:r>
      <w:r>
        <w:rPr>
          <w:rFonts w:ascii="Calibri"/>
          <w:color w:val="231F20"/>
          <w:spacing w:val="17"/>
        </w:rPr>
        <w:t xml:space="preserve"> </w:t>
      </w:r>
      <w:r>
        <w:rPr>
          <w:rFonts w:ascii="Calibri"/>
          <w:color w:val="231F20"/>
        </w:rPr>
        <w:t>ago,</w:t>
      </w:r>
      <w:r>
        <w:rPr>
          <w:rFonts w:ascii="Calibri"/>
          <w:color w:val="231F20"/>
          <w:spacing w:val="17"/>
        </w:rPr>
        <w:t xml:space="preserve"> </w:t>
      </w:r>
      <w:r>
        <w:rPr>
          <w:rFonts w:ascii="Calibri"/>
          <w:color w:val="231F20"/>
        </w:rPr>
        <w:t>most</w:t>
      </w:r>
      <w:r>
        <w:rPr>
          <w:rFonts w:ascii="Calibri"/>
          <w:color w:val="231F20"/>
          <w:spacing w:val="17"/>
        </w:rPr>
        <w:t xml:space="preserve"> </w:t>
      </w:r>
      <w:r>
        <w:rPr>
          <w:rFonts w:ascii="Calibri"/>
          <w:color w:val="231F20"/>
        </w:rPr>
        <w:t>pupils</w:t>
      </w:r>
      <w:r>
        <w:rPr>
          <w:rFonts w:ascii="Calibri"/>
          <w:color w:val="231F20"/>
          <w:spacing w:val="17"/>
        </w:rPr>
        <w:t xml:space="preserve"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17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7"/>
        </w:rPr>
        <w:t xml:space="preserve"> </w:t>
      </w:r>
      <w:r>
        <w:rPr>
          <w:rFonts w:ascii="Calibri"/>
          <w:color w:val="231F20"/>
        </w:rPr>
        <w:t>UK</w:t>
      </w:r>
      <w:r>
        <w:rPr>
          <w:rFonts w:ascii="Calibri"/>
          <w:color w:val="231F20"/>
          <w:spacing w:val="17"/>
        </w:rPr>
        <w:t xml:space="preserve"> </w:t>
      </w:r>
      <w:r>
        <w:rPr>
          <w:rFonts w:ascii="Calibri"/>
          <w:color w:val="231F20"/>
        </w:rPr>
        <w:t>said</w:t>
      </w:r>
      <w:r>
        <w:rPr>
          <w:rFonts w:ascii="Calibri"/>
          <w:color w:val="231F20"/>
          <w:spacing w:val="4"/>
        </w:rPr>
        <w:t xml:space="preserve"> </w:t>
      </w:r>
      <w:r>
        <w:rPr>
          <w:rFonts w:ascii="Calibri"/>
          <w:color w:val="231F20"/>
        </w:rPr>
        <w:t>Christian prayers regularly at school (e.g. in</w:t>
      </w:r>
      <w:r>
        <w:rPr>
          <w:rFonts w:ascii="Calibri"/>
          <w:color w:val="231F20"/>
          <w:spacing w:val="30"/>
        </w:rPr>
        <w:t xml:space="preserve"> </w:t>
      </w:r>
      <w:r>
        <w:rPr>
          <w:rFonts w:ascii="Calibri"/>
          <w:color w:val="231F20"/>
        </w:rPr>
        <w:t>assemblies). Why has this tradition been lost</w:t>
      </w:r>
      <w:r>
        <w:rPr>
          <w:rFonts w:ascii="Calibri"/>
          <w:color w:val="231F20"/>
          <w:spacing w:val="13"/>
        </w:rPr>
        <w:t xml:space="preserve"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</w:rPr>
        <w:t>many schools?</w:t>
      </w:r>
    </w:p>
    <w:p w:rsidR="003F02BE" w:rsidRDefault="00CB4808">
      <w:pPr>
        <w:pStyle w:val="BodyText"/>
        <w:spacing w:line="260" w:lineRule="exact"/>
        <w:ind w:right="848"/>
        <w:rPr>
          <w:i w:val="0"/>
        </w:rPr>
      </w:pPr>
      <w:r>
        <w:rPr>
          <w:color w:val="231F20"/>
          <w:w w:val="105"/>
        </w:rPr>
        <w:t>A good answer might comment on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schools</w:t>
      </w:r>
      <w:r>
        <w:rPr>
          <w:color w:val="231F20"/>
          <w:spacing w:val="-2"/>
          <w:w w:val="104"/>
        </w:rPr>
        <w:t xml:space="preserve"> </w:t>
      </w:r>
      <w:r>
        <w:rPr>
          <w:color w:val="231F20"/>
          <w:w w:val="105"/>
        </w:rPr>
        <w:t>becoming increasingly inclusive towards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students</w:t>
      </w:r>
      <w:r>
        <w:rPr>
          <w:color w:val="231F20"/>
          <w:spacing w:val="-2"/>
          <w:w w:val="104"/>
        </w:rPr>
        <w:t xml:space="preserve"> </w:t>
      </w:r>
      <w:r>
        <w:rPr>
          <w:color w:val="231F20"/>
          <w:w w:val="105"/>
        </w:rPr>
        <w:t>of all beliefs, on teachers in the UK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representing</w:t>
      </w:r>
      <w:r>
        <w:rPr>
          <w:color w:val="231F20"/>
          <w:spacing w:val="-2"/>
          <w:w w:val="104"/>
        </w:rPr>
        <w:t xml:space="preserve"> </w:t>
      </w:r>
      <w:r>
        <w:rPr>
          <w:color w:val="231F20"/>
          <w:w w:val="105"/>
        </w:rPr>
        <w:t>more religions than they did 50 years ago,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"/>
          <w:w w:val="108"/>
        </w:rPr>
        <w:t xml:space="preserve"> </w:t>
      </w:r>
      <w:r>
        <w:rPr>
          <w:color w:val="231F20"/>
          <w:w w:val="105"/>
        </w:rPr>
        <w:t>schools presenting students with a wider range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8"/>
        </w:rPr>
        <w:t xml:space="preserve"> </w:t>
      </w:r>
      <w:r>
        <w:rPr>
          <w:color w:val="231F20"/>
          <w:w w:val="105"/>
        </w:rPr>
        <w:t>thought-provoking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assembly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activities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prayer</w:t>
      </w:r>
      <w:r>
        <w:rPr>
          <w:color w:val="231F20"/>
          <w:spacing w:val="-2"/>
          <w:w w:val="101"/>
        </w:rPr>
        <w:t xml:space="preserve"> </w:t>
      </w:r>
      <w:r>
        <w:rPr>
          <w:color w:val="231F20"/>
          <w:w w:val="105"/>
        </w:rPr>
        <w:t>alone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(e.g.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yoga,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motivational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speakers,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meditation</w:t>
      </w:r>
      <w:r>
        <w:rPr>
          <w:color w:val="231F20"/>
          <w:spacing w:val="-2"/>
          <w:w w:val="103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media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clips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current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affairs).</w:t>
      </w:r>
    </w:p>
    <w:p w:rsidR="003F02BE" w:rsidRDefault="00CB4808">
      <w:pPr>
        <w:pStyle w:val="Heading3"/>
        <w:numPr>
          <w:ilvl w:val="0"/>
          <w:numId w:val="1"/>
        </w:numPr>
        <w:tabs>
          <w:tab w:val="left" w:pos="398"/>
        </w:tabs>
        <w:spacing w:line="260" w:lineRule="exact"/>
        <w:ind w:right="916"/>
        <w:jc w:val="left"/>
      </w:pPr>
      <w:r>
        <w:rPr>
          <w:color w:val="231F20"/>
          <w:w w:val="105"/>
        </w:rPr>
        <w:t>Fifty years ago, most British shops were shut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on Sundays because of laws based on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Christianity.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Do you think that many laws nowadays are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around 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religion?</w:t>
      </w:r>
    </w:p>
    <w:p w:rsidR="003F02BE" w:rsidRDefault="00CB4808">
      <w:pPr>
        <w:pStyle w:val="BodyText"/>
        <w:spacing w:line="260" w:lineRule="exact"/>
        <w:ind w:right="848"/>
        <w:rPr>
          <w:i w:val="0"/>
        </w:rPr>
      </w:pP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answer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reflection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whether laws involving, for example,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 xml:space="preserve">drink- driving, </w:t>
      </w:r>
      <w:r>
        <w:rPr>
          <w:color w:val="231F20"/>
          <w:spacing w:val="-3"/>
          <w:w w:val="105"/>
        </w:rPr>
        <w:t xml:space="preserve">adultery, </w:t>
      </w:r>
      <w:r>
        <w:rPr>
          <w:color w:val="231F20"/>
          <w:w w:val="105"/>
        </w:rPr>
        <w:t xml:space="preserve">abortion, </w:t>
      </w:r>
      <w:r>
        <w:rPr>
          <w:color w:val="231F20"/>
          <w:spacing w:val="-3"/>
          <w:w w:val="105"/>
        </w:rPr>
        <w:t xml:space="preserve">polygamy, </w:t>
      </w:r>
      <w:r>
        <w:rPr>
          <w:color w:val="231F20"/>
          <w:w w:val="105"/>
        </w:rPr>
        <w:t>theft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linked to, or independent of, religious beliefs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holy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books.</w:t>
      </w:r>
    </w:p>
    <w:p w:rsidR="003F02BE" w:rsidRDefault="00CB4808">
      <w:pPr>
        <w:pStyle w:val="Heading3"/>
        <w:numPr>
          <w:ilvl w:val="0"/>
          <w:numId w:val="1"/>
        </w:numPr>
        <w:tabs>
          <w:tab w:val="left" w:pos="398"/>
        </w:tabs>
        <w:spacing w:line="260" w:lineRule="exact"/>
        <w:ind w:right="924"/>
        <w:jc w:val="left"/>
      </w:pPr>
      <w:r>
        <w:rPr>
          <w:color w:val="231F20"/>
        </w:rPr>
        <w:t xml:space="preserve">In modern Britain, are children and teenagers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pressure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religion/beliefs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of 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parents?</w:t>
      </w:r>
    </w:p>
    <w:p w:rsidR="003F02BE" w:rsidRDefault="00CB4808">
      <w:pPr>
        <w:pStyle w:val="BodyText"/>
        <w:spacing w:line="260" w:lineRule="exact"/>
        <w:ind w:right="871"/>
        <w:rPr>
          <w:i w:val="0"/>
        </w:rPr>
      </w:pP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answer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reference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influence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media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upon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young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people,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the National Curriculum’s emphasis 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educating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pupils about many religions and beliefs, to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concept of multiple identities and how these tie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in with local and national cultures, to the fact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blended families are increasingly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common.</w:t>
      </w:r>
    </w:p>
    <w:p w:rsidR="003F02BE" w:rsidRDefault="003F02BE">
      <w:pPr>
        <w:spacing w:line="260" w:lineRule="exact"/>
        <w:sectPr w:rsidR="003F02BE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5112" w:space="132"/>
            <w:col w:w="5986"/>
          </w:cols>
        </w:sectPr>
      </w:pPr>
    </w:p>
    <w:p w:rsidR="003F02BE" w:rsidRDefault="003F02BE">
      <w:pPr>
        <w:rPr>
          <w:rFonts w:ascii="Calibri" w:eastAsia="Calibri" w:hAnsi="Calibri" w:cs="Calibri"/>
          <w:i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  <w:sectPr w:rsidR="003F02BE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3F02BE" w:rsidRDefault="003F02BE">
      <w:pPr>
        <w:spacing w:before="10"/>
        <w:rPr>
          <w:rFonts w:ascii="Calibri" w:eastAsia="Calibri" w:hAnsi="Calibri" w:cs="Calibri"/>
          <w:i/>
        </w:rPr>
      </w:pPr>
    </w:p>
    <w:p w:rsidR="003F02BE" w:rsidRDefault="00CB4808">
      <w:pPr>
        <w:ind w:left="17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3F02BE" w:rsidRDefault="00CB4808">
      <w:pPr>
        <w:tabs>
          <w:tab w:val="left" w:pos="3536"/>
          <w:tab w:val="left" w:pos="4230"/>
        </w:tabs>
        <w:spacing w:before="206"/>
        <w:ind w:left="170"/>
        <w:rPr>
          <w:rFonts w:ascii="Lucida Sans" w:eastAsia="Lucida Sans" w:hAnsi="Lucida Sans" w:cs="Lucida Sans"/>
          <w:sz w:val="28"/>
          <w:szCs w:val="28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  <w:r>
        <w:rPr>
          <w:rFonts w:ascii="Calibri" w:hAnsi="Calibri"/>
          <w:color w:val="231F20"/>
          <w:w w:val="105"/>
          <w:sz w:val="20"/>
        </w:rPr>
        <w:tab/>
      </w:r>
      <w:r>
        <w:rPr>
          <w:rFonts w:ascii="Lucida Sans" w:hAnsi="Lucida Sans"/>
          <w:b/>
          <w:color w:val="FFFFFF"/>
          <w:w w:val="105"/>
          <w:sz w:val="28"/>
        </w:rPr>
        <w:t>1</w:t>
      </w:r>
      <w:bookmarkStart w:id="0" w:name="_GoBack"/>
      <w:bookmarkEnd w:id="0"/>
    </w:p>
    <w:p w:rsidR="003F02BE" w:rsidRDefault="003F02BE">
      <w:pPr>
        <w:rPr>
          <w:rFonts w:ascii="Lucida Sans" w:eastAsia="Lucida Sans" w:hAnsi="Lucida Sans" w:cs="Lucida Sans"/>
          <w:sz w:val="28"/>
          <w:szCs w:val="28"/>
        </w:rPr>
        <w:sectPr w:rsidR="003F02BE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3900" w:space="3094"/>
            <w:col w:w="4236"/>
          </w:cols>
        </w:sectPr>
      </w:pPr>
    </w:p>
    <w:p w:rsidR="003F02BE" w:rsidRDefault="00CB4808">
      <w:pPr>
        <w:pStyle w:val="Heading3"/>
        <w:numPr>
          <w:ilvl w:val="0"/>
          <w:numId w:val="1"/>
        </w:numPr>
        <w:tabs>
          <w:tab w:val="left" w:pos="1078"/>
        </w:tabs>
        <w:spacing w:before="38" w:line="260" w:lineRule="exact"/>
        <w:ind w:left="1077" w:right="5530"/>
        <w:jc w:val="left"/>
      </w:pPr>
      <w:r>
        <w:rPr>
          <w:color w:val="231F20"/>
          <w:w w:val="105"/>
        </w:rPr>
        <w:lastRenderedPageBreak/>
        <w:t>According to the 2011 UK Census, nearly half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the Muslims living in Britain are under 25.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might explain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this?</w:t>
      </w:r>
    </w:p>
    <w:p w:rsidR="003F02BE" w:rsidRDefault="00CB4808">
      <w:pPr>
        <w:pStyle w:val="BodyText"/>
        <w:spacing w:line="260" w:lineRule="exact"/>
        <w:ind w:left="1077" w:right="5395"/>
        <w:rPr>
          <w:i w:val="0"/>
        </w:rPr>
      </w:pPr>
      <w:r>
        <w:rPr>
          <w:color w:val="231F20"/>
          <w:w w:val="105"/>
        </w:rPr>
        <w:t>A good answer might discuss whether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Muslim</w:t>
      </w:r>
      <w:r>
        <w:rPr>
          <w:color w:val="231F20"/>
          <w:spacing w:val="-2"/>
          <w:w w:val="103"/>
        </w:rPr>
        <w:t xml:space="preserve"> </w:t>
      </w:r>
      <w:r>
        <w:rPr>
          <w:color w:val="231F20"/>
          <w:w w:val="105"/>
        </w:rPr>
        <w:t>families feel increasingly welcome in 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UK,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strong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sense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community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Islam</w:t>
      </w:r>
      <w:r>
        <w:rPr>
          <w:color w:val="231F20"/>
          <w:spacing w:val="-2"/>
          <w:w w:val="99"/>
        </w:rPr>
        <w:t xml:space="preserve"> </w:t>
      </w:r>
      <w:r>
        <w:rPr>
          <w:color w:val="231F20"/>
          <w:w w:val="105"/>
        </w:rPr>
        <w:t>encourages young people to identify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themselves</w:t>
      </w:r>
      <w:r>
        <w:rPr>
          <w:color w:val="231F20"/>
          <w:spacing w:val="-2"/>
          <w:w w:val="103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Muslims,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availability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UK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</w:p>
    <w:p w:rsidR="003F02BE" w:rsidRDefault="00CB4808">
      <w:pPr>
        <w:pStyle w:val="BodyText"/>
        <w:spacing w:before="0" w:line="260" w:lineRule="exact"/>
        <w:ind w:left="1077" w:right="5357"/>
        <w:jc w:val="both"/>
        <w:rPr>
          <w:i w:val="0"/>
        </w:rPr>
      </w:pPr>
      <w:r>
        <w:rPr>
          <w:color w:val="231F20"/>
          <w:w w:val="105"/>
        </w:rPr>
        <w:t>Muslim-friendly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services/products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appeals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young</w:t>
      </w:r>
      <w:r>
        <w:rPr>
          <w:color w:val="231F20"/>
          <w:spacing w:val="-2"/>
          <w:w w:val="106"/>
        </w:rPr>
        <w:t xml:space="preserve"> </w:t>
      </w:r>
      <w:r>
        <w:rPr>
          <w:color w:val="231F20"/>
          <w:w w:val="105"/>
        </w:rPr>
        <w:t>Muslims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(e.g.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Halal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options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schools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freedom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wear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religious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dress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universities).</w:t>
      </w:r>
    </w:p>
    <w:p w:rsidR="003F02BE" w:rsidRDefault="00CB4808">
      <w:pPr>
        <w:pStyle w:val="Heading3"/>
        <w:numPr>
          <w:ilvl w:val="0"/>
          <w:numId w:val="1"/>
        </w:numPr>
        <w:tabs>
          <w:tab w:val="left" w:pos="1078"/>
        </w:tabs>
        <w:spacing w:line="260" w:lineRule="exact"/>
        <w:ind w:left="1077" w:right="5905"/>
        <w:jc w:val="left"/>
      </w:pPr>
      <w:r>
        <w:rPr>
          <w:color w:val="231F20"/>
          <w:w w:val="105"/>
        </w:rPr>
        <w:t>Many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British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now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identity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themselves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as atheist. What appeals to some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citizens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atheism?</w:t>
      </w:r>
    </w:p>
    <w:p w:rsidR="003F02BE" w:rsidRDefault="00CB4808">
      <w:pPr>
        <w:pStyle w:val="BodyText"/>
        <w:spacing w:line="260" w:lineRule="exact"/>
        <w:ind w:left="1077" w:right="5414"/>
        <w:rPr>
          <w:i w:val="0"/>
        </w:rPr>
      </w:pP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answer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discussion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the fact that some websites gives modern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citizens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access to intelligent arguments against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religion,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that some terrorism is undertaken by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so-called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religious people, that many modern figures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power and influence (e.g. celebrities) are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focused on discussing religion than they are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discussing sport, music or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fashion.</w:t>
      </w:r>
    </w:p>
    <w:p w:rsidR="003F02BE" w:rsidRDefault="003F02BE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:rsidR="003F02BE" w:rsidRDefault="00AD789F">
      <w:pPr>
        <w:spacing w:line="1188" w:lineRule="exact"/>
        <w:ind w:left="7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3"/>
          <w:sz w:val="20"/>
          <w:szCs w:val="20"/>
        </w:rPr>
      </w:r>
      <w:r>
        <w:rPr>
          <w:rFonts w:ascii="Calibri" w:eastAsia="Calibri" w:hAnsi="Calibri" w:cs="Calibri"/>
          <w:position w:val="-23"/>
          <w:sz w:val="20"/>
          <w:szCs w:val="20"/>
        </w:rPr>
        <w:pict>
          <v:shape id="_x0000_s1036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3F02BE" w:rsidRDefault="00CB4808">
                  <w:pPr>
                    <w:spacing w:line="324" w:lineRule="exact"/>
                    <w:ind w:left="56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3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challenge</w:t>
                  </w:r>
                </w:p>
                <w:p w:rsidR="003F02BE" w:rsidRDefault="00CB4808">
                  <w:pPr>
                    <w:pStyle w:val="BodyText"/>
                    <w:spacing w:before="51" w:line="260" w:lineRule="exact"/>
                    <w:ind w:left="56" w:right="659"/>
                    <w:rPr>
                      <w:i w:val="0"/>
                    </w:rPr>
                  </w:pPr>
                  <w:r>
                    <w:rPr>
                      <w:i w:val="0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color w:val="231F20"/>
                      <w:w w:val="105"/>
                    </w:rPr>
                    <w:t>Is it a good thing</w:t>
                  </w:r>
                  <w:r>
                    <w:rPr>
                      <w:color w:val="231F20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that</w:t>
                  </w:r>
                  <w:r>
                    <w:rPr>
                      <w:color w:val="231F20"/>
                      <w:w w:val="10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religious teenagers can research many</w:t>
                  </w:r>
                  <w:r>
                    <w:rPr>
                      <w:color w:val="231F20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other</w:t>
                  </w:r>
                  <w:r>
                    <w:rPr>
                      <w:color w:val="231F20"/>
                      <w:w w:val="104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religions online? Give reasons for your</w:t>
                  </w:r>
                  <w:r>
                    <w:rPr>
                      <w:color w:val="231F20"/>
                      <w:spacing w:val="27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answer.</w:t>
                  </w:r>
                </w:p>
              </w:txbxContent>
            </v:textbox>
            <w10:wrap type="none"/>
            <w10:anchorlock/>
          </v:shape>
        </w:pict>
      </w:r>
    </w:p>
    <w:p w:rsidR="003F02BE" w:rsidRDefault="003F02BE">
      <w:pPr>
        <w:spacing w:before="5"/>
        <w:rPr>
          <w:rFonts w:ascii="Calibri" w:eastAsia="Calibri" w:hAnsi="Calibri" w:cs="Calibri"/>
          <w:i/>
          <w:sz w:val="20"/>
          <w:szCs w:val="20"/>
        </w:rPr>
      </w:pPr>
    </w:p>
    <w:p w:rsidR="003F02BE" w:rsidRDefault="00CB4808">
      <w:pPr>
        <w:pStyle w:val="Heading2"/>
        <w:spacing w:before="48"/>
        <w:ind w:right="5530"/>
      </w:pPr>
      <w:r>
        <w:rPr>
          <w:b/>
          <w:color w:val="231F20"/>
          <w:w w:val="90"/>
        </w:rPr>
        <w:t>Recommended</w:t>
      </w:r>
      <w:r>
        <w:rPr>
          <w:b/>
          <w:color w:val="231F20"/>
          <w:spacing w:val="59"/>
          <w:w w:val="90"/>
        </w:rPr>
        <w:t xml:space="preserve"> </w:t>
      </w:r>
      <w:r>
        <w:rPr>
          <w:b/>
          <w:color w:val="231F20"/>
          <w:w w:val="90"/>
        </w:rPr>
        <w:t>websites</w:t>
      </w:r>
    </w:p>
    <w:p w:rsidR="003F02BE" w:rsidRDefault="00AD789F">
      <w:pPr>
        <w:pStyle w:val="Heading3"/>
        <w:spacing w:before="51" w:line="260" w:lineRule="exact"/>
        <w:ind w:left="850" w:right="5975"/>
      </w:pPr>
      <w:hyperlink r:id="rId5">
        <w:r w:rsidR="00CB4808">
          <w:rPr>
            <w:color w:val="231F20"/>
          </w:rPr>
          <w:t>www.ons.gov.uk/ons/rel/census/2011-census/</w:t>
        </w:r>
      </w:hyperlink>
      <w:r w:rsidR="00CB4808">
        <w:rPr>
          <w:color w:val="231F20"/>
          <w:spacing w:val="1"/>
        </w:rPr>
        <w:t xml:space="preserve"> </w:t>
      </w:r>
      <w:r w:rsidR="00CB4808">
        <w:rPr>
          <w:color w:val="231F20"/>
          <w:spacing w:val="-1"/>
        </w:rPr>
        <w:t>detailed-characteristics-for-local-authorities-in-</w:t>
      </w:r>
      <w:r w:rsidR="00CB4808">
        <w:rPr>
          <w:color w:val="231F20"/>
        </w:rPr>
        <w:t xml:space="preserve"> </w:t>
      </w:r>
      <w:proofErr w:type="spellStart"/>
      <w:r w:rsidR="00CB4808">
        <w:rPr>
          <w:color w:val="231F20"/>
          <w:w w:val="105"/>
        </w:rPr>
        <w:t>england</w:t>
      </w:r>
      <w:proofErr w:type="spellEnd"/>
      <w:r w:rsidR="00CB4808">
        <w:rPr>
          <w:color w:val="231F20"/>
          <w:w w:val="105"/>
        </w:rPr>
        <w:t>-and-wales/sty-religion.html</w:t>
      </w:r>
    </w:p>
    <w:p w:rsidR="003F02BE" w:rsidRDefault="003F02B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3F02BE" w:rsidRDefault="00CB4808">
      <w:pPr>
        <w:ind w:left="850" w:right="5530"/>
        <w:rPr>
          <w:rFonts w:ascii="Lucida Sans" w:eastAsia="Lucida Sans" w:hAnsi="Lucida Sans" w:cs="Lucida Sans"/>
          <w:sz w:val="28"/>
          <w:szCs w:val="28"/>
        </w:rPr>
      </w:pPr>
      <w:r>
        <w:rPr>
          <w:rFonts w:ascii="Lucida Sans"/>
          <w:b/>
          <w:color w:val="231F20"/>
          <w:sz w:val="28"/>
        </w:rPr>
        <w:t>Homework</w:t>
      </w:r>
    </w:p>
    <w:p w:rsidR="003F02BE" w:rsidRDefault="00CB4808">
      <w:pPr>
        <w:spacing w:before="51" w:line="260" w:lineRule="exact"/>
        <w:ind w:left="850" w:right="5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105"/>
        </w:rPr>
        <w:t>Choose a religion/belief that you don’t</w:t>
      </w:r>
      <w:r>
        <w:rPr>
          <w:rFonts w:ascii="Calibri" w:eastAsia="Calibri" w:hAnsi="Calibri" w:cs="Calibri"/>
          <w:color w:val="231F20"/>
          <w:spacing w:val="3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know</w:t>
      </w:r>
      <w:r>
        <w:rPr>
          <w:rFonts w:ascii="Calibri" w:eastAsia="Calibri" w:hAnsi="Calibri" w:cs="Calibri"/>
          <w:color w:val="231F20"/>
          <w:w w:val="107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much about. Find out ten key facts about it by</w:t>
      </w:r>
      <w:r>
        <w:rPr>
          <w:rFonts w:ascii="Calibri" w:eastAsia="Calibri" w:hAnsi="Calibri" w:cs="Calibri"/>
          <w:color w:val="231F20"/>
          <w:spacing w:val="27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</w:t>
      </w:r>
      <w:r>
        <w:rPr>
          <w:rFonts w:ascii="Calibri" w:eastAsia="Calibri" w:hAnsi="Calibri" w:cs="Calibri"/>
          <w:color w:val="231F20"/>
          <w:w w:val="102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next</w:t>
      </w:r>
      <w:r>
        <w:rPr>
          <w:rFonts w:ascii="Calibri" w:eastAsia="Calibri" w:hAnsi="Calibri" w:cs="Calibri"/>
          <w:color w:val="231F20"/>
          <w:spacing w:val="-17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lesson.</w:t>
      </w: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</w:pPr>
    </w:p>
    <w:p w:rsidR="003F02BE" w:rsidRDefault="003F02BE">
      <w:pPr>
        <w:rPr>
          <w:rFonts w:ascii="Calibri" w:eastAsia="Calibri" w:hAnsi="Calibri" w:cs="Calibri"/>
          <w:sz w:val="20"/>
          <w:szCs w:val="20"/>
        </w:rPr>
        <w:sectPr w:rsidR="003F02BE">
          <w:pgSz w:w="11910" w:h="16840"/>
          <w:pgMar w:top="660" w:right="740" w:bottom="280" w:left="0" w:header="720" w:footer="720" w:gutter="0"/>
          <w:cols w:space="720"/>
        </w:sectPr>
      </w:pPr>
    </w:p>
    <w:p w:rsidR="003F02BE" w:rsidRDefault="00CB4808">
      <w:pPr>
        <w:spacing w:before="5"/>
        <w:rPr>
          <w:rFonts w:ascii="Lucida Sans" w:eastAsia="Lucida Sans" w:hAnsi="Lucida Sans" w:cs="Lucida Sans"/>
          <w:b/>
          <w:bCs/>
          <w:sz w:val="25"/>
          <w:szCs w:val="25"/>
        </w:rPr>
      </w:pPr>
      <w:r>
        <w:br w:type="column"/>
      </w:r>
    </w:p>
    <w:p w:rsidR="003F02BE" w:rsidRDefault="00CB4808">
      <w:pPr>
        <w:ind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3F02BE" w:rsidRDefault="00CB4808">
      <w:pPr>
        <w:spacing w:before="7"/>
        <w:rPr>
          <w:rFonts w:ascii="Tahoma" w:eastAsia="Tahoma" w:hAnsi="Tahoma" w:cs="Tahoma"/>
          <w:b/>
          <w:bCs/>
          <w:sz w:val="25"/>
          <w:szCs w:val="25"/>
        </w:rPr>
      </w:pPr>
      <w:r>
        <w:br w:type="column"/>
      </w:r>
    </w:p>
    <w:p w:rsidR="003F02BE" w:rsidRDefault="00CB480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3F02BE">
      <w:type w:val="continuous"/>
      <w:pgSz w:w="11910" w:h="16840"/>
      <w:pgMar w:top="480" w:right="740" w:bottom="280" w:left="0" w:header="720" w:footer="720" w:gutter="0"/>
      <w:cols w:num="3" w:space="720" w:equalWidth="0">
        <w:col w:w="695" w:space="191"/>
        <w:col w:w="3730" w:space="3412"/>
        <w:col w:w="3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9B8"/>
    <w:multiLevelType w:val="hybridMultilevel"/>
    <w:tmpl w:val="9FD8D37C"/>
    <w:lvl w:ilvl="0" w:tplc="FA82F8FA">
      <w:start w:val="1"/>
      <w:numFmt w:val="decimal"/>
      <w:lvlText w:val="%1"/>
      <w:lvlJc w:val="left"/>
      <w:pPr>
        <w:ind w:left="397" w:hanging="227"/>
        <w:jc w:val="right"/>
      </w:pPr>
      <w:rPr>
        <w:rFonts w:ascii="Lucida Sans" w:eastAsia="Lucida Sans" w:hAnsi="Lucida Sans" w:hint="default"/>
        <w:color w:val="231F20"/>
        <w:w w:val="87"/>
        <w:sz w:val="22"/>
        <w:szCs w:val="22"/>
      </w:rPr>
    </w:lvl>
    <w:lvl w:ilvl="1" w:tplc="16EE1878">
      <w:start w:val="1"/>
      <w:numFmt w:val="bullet"/>
      <w:lvlText w:val="•"/>
      <w:lvlJc w:val="left"/>
      <w:pPr>
        <w:ind w:left="958" w:hanging="227"/>
      </w:pPr>
      <w:rPr>
        <w:rFonts w:hint="default"/>
      </w:rPr>
    </w:lvl>
    <w:lvl w:ilvl="2" w:tplc="261ECA0E">
      <w:start w:val="1"/>
      <w:numFmt w:val="bullet"/>
      <w:lvlText w:val="•"/>
      <w:lvlJc w:val="left"/>
      <w:pPr>
        <w:ind w:left="1516" w:hanging="227"/>
      </w:pPr>
      <w:rPr>
        <w:rFonts w:hint="default"/>
      </w:rPr>
    </w:lvl>
    <w:lvl w:ilvl="3" w:tplc="2774EB82">
      <w:start w:val="1"/>
      <w:numFmt w:val="bullet"/>
      <w:lvlText w:val="•"/>
      <w:lvlJc w:val="left"/>
      <w:pPr>
        <w:ind w:left="2074" w:hanging="227"/>
      </w:pPr>
      <w:rPr>
        <w:rFonts w:hint="default"/>
      </w:rPr>
    </w:lvl>
    <w:lvl w:ilvl="4" w:tplc="93E2D164">
      <w:start w:val="1"/>
      <w:numFmt w:val="bullet"/>
      <w:lvlText w:val="•"/>
      <w:lvlJc w:val="left"/>
      <w:pPr>
        <w:ind w:left="2632" w:hanging="227"/>
      </w:pPr>
      <w:rPr>
        <w:rFonts w:hint="default"/>
      </w:rPr>
    </w:lvl>
    <w:lvl w:ilvl="5" w:tplc="93907052">
      <w:start w:val="1"/>
      <w:numFmt w:val="bullet"/>
      <w:lvlText w:val="•"/>
      <w:lvlJc w:val="left"/>
      <w:pPr>
        <w:ind w:left="3190" w:hanging="227"/>
      </w:pPr>
      <w:rPr>
        <w:rFonts w:hint="default"/>
      </w:rPr>
    </w:lvl>
    <w:lvl w:ilvl="6" w:tplc="751C3D00">
      <w:start w:val="1"/>
      <w:numFmt w:val="bullet"/>
      <w:lvlText w:val="•"/>
      <w:lvlJc w:val="left"/>
      <w:pPr>
        <w:ind w:left="3748" w:hanging="227"/>
      </w:pPr>
      <w:rPr>
        <w:rFonts w:hint="default"/>
      </w:rPr>
    </w:lvl>
    <w:lvl w:ilvl="7" w:tplc="9B6295BE">
      <w:start w:val="1"/>
      <w:numFmt w:val="bullet"/>
      <w:lvlText w:val="•"/>
      <w:lvlJc w:val="left"/>
      <w:pPr>
        <w:ind w:left="4306" w:hanging="227"/>
      </w:pPr>
      <w:rPr>
        <w:rFonts w:hint="default"/>
      </w:rPr>
    </w:lvl>
    <w:lvl w:ilvl="8" w:tplc="0B94AACA">
      <w:start w:val="1"/>
      <w:numFmt w:val="bullet"/>
      <w:lvlText w:val="•"/>
      <w:lvlJc w:val="left"/>
      <w:pPr>
        <w:ind w:left="4865" w:hanging="227"/>
      </w:pPr>
      <w:rPr>
        <w:rFonts w:hint="default"/>
      </w:rPr>
    </w:lvl>
  </w:abstractNum>
  <w:abstractNum w:abstractNumId="1" w15:restartNumberingAfterBreak="0">
    <w:nsid w:val="46D81938"/>
    <w:multiLevelType w:val="hybridMultilevel"/>
    <w:tmpl w:val="706EA816"/>
    <w:lvl w:ilvl="0" w:tplc="D988CAD8">
      <w:start w:val="1"/>
      <w:numFmt w:val="bullet"/>
      <w:lvlText w:val="●"/>
      <w:lvlJc w:val="left"/>
      <w:pPr>
        <w:ind w:left="45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78A0F1F4">
      <w:start w:val="1"/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DC4CEF30">
      <w:start w:val="1"/>
      <w:numFmt w:val="bullet"/>
      <w:lvlText w:val="•"/>
      <w:lvlJc w:val="left"/>
      <w:pPr>
        <w:ind w:left="1390" w:hanging="284"/>
      </w:pPr>
      <w:rPr>
        <w:rFonts w:hint="default"/>
      </w:rPr>
    </w:lvl>
    <w:lvl w:ilvl="3" w:tplc="8C7CFC10">
      <w:start w:val="1"/>
      <w:numFmt w:val="bullet"/>
      <w:lvlText w:val="•"/>
      <w:lvlJc w:val="left"/>
      <w:pPr>
        <w:ind w:left="1855" w:hanging="284"/>
      </w:pPr>
      <w:rPr>
        <w:rFonts w:hint="default"/>
      </w:rPr>
    </w:lvl>
    <w:lvl w:ilvl="4" w:tplc="86E43F80">
      <w:start w:val="1"/>
      <w:numFmt w:val="bullet"/>
      <w:lvlText w:val="•"/>
      <w:lvlJc w:val="left"/>
      <w:pPr>
        <w:ind w:left="2320" w:hanging="284"/>
      </w:pPr>
      <w:rPr>
        <w:rFonts w:hint="default"/>
      </w:rPr>
    </w:lvl>
    <w:lvl w:ilvl="5" w:tplc="A53EE430">
      <w:start w:val="1"/>
      <w:numFmt w:val="bullet"/>
      <w:lvlText w:val="•"/>
      <w:lvlJc w:val="left"/>
      <w:pPr>
        <w:ind w:left="2785" w:hanging="284"/>
      </w:pPr>
      <w:rPr>
        <w:rFonts w:hint="default"/>
      </w:rPr>
    </w:lvl>
    <w:lvl w:ilvl="6" w:tplc="A57647DE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895868F2">
      <w:start w:val="1"/>
      <w:numFmt w:val="bullet"/>
      <w:lvlText w:val="•"/>
      <w:lvlJc w:val="left"/>
      <w:pPr>
        <w:ind w:left="3715" w:hanging="284"/>
      </w:pPr>
      <w:rPr>
        <w:rFonts w:hint="default"/>
      </w:rPr>
    </w:lvl>
    <w:lvl w:ilvl="8" w:tplc="6B04D954">
      <w:start w:val="1"/>
      <w:numFmt w:val="bullet"/>
      <w:lvlText w:val="•"/>
      <w:lvlJc w:val="left"/>
      <w:pPr>
        <w:ind w:left="4181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02BE"/>
    <w:rsid w:val="003F02BE"/>
    <w:rsid w:val="00AD789F"/>
    <w:rsid w:val="00CB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C9DDFCCA-1241-4BB4-8F47-342086F3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850"/>
      <w:outlineLvl w:val="1"/>
    </w:pPr>
    <w:rPr>
      <w:rFonts w:ascii="Lucida Sans" w:eastAsia="Lucida Sans" w:hAnsi="Lucida Sans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56"/>
      <w:ind w:left="113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397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s.gov.uk/ons/rel/census/2011-cens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2016-04-13T10:58:00Z</dcterms:created>
  <dcterms:modified xsi:type="dcterms:W3CDTF">2016-04-13T14:55:00Z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