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AF" w:rsidRDefault="00A456A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A456AF" w:rsidRPr="00951011" w:rsidRDefault="00FD0319" w:rsidP="00951011">
      <w:pPr>
        <w:spacing w:line="72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480175" cy="457200"/>
                <wp:effectExtent l="0" t="0" r="0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5720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6AF" w:rsidRDefault="00951011">
                            <w:pPr>
                              <w:spacing w:before="122"/>
                              <w:ind w:left="141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10"/>
                                <w:sz w:val="36"/>
                                <w:szCs w:val="36"/>
                              </w:rPr>
                              <w:t>Worksheet 1.14b: Equality Act 2010 – true or false?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" fillcolor="#bcbec0" stroked="f">
                <v:textbox inset="0,0,0,0">
                  <w:txbxContent>
                    <w:p w:rsidR="00A456AF" w:rsidRDefault="00951011">
                      <w:pPr>
                        <w:spacing w:before="122"/>
                        <w:ind w:left="141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36"/>
                          <w:szCs w:val="36"/>
                        </w:rPr>
                        <w:t>Worksheet 1.14b: Equality Act 2010 – true or false?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56AF" w:rsidRPr="00951011" w:rsidRDefault="00951011" w:rsidP="00951011">
      <w:pPr>
        <w:pStyle w:val="BodyText"/>
        <w:ind w:right="918"/>
      </w:pPr>
      <w:r>
        <w:rPr>
          <w:color w:val="231F20"/>
          <w:spacing w:val="-11"/>
          <w:w w:val="105"/>
        </w:rPr>
        <w:t>Ten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statements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true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false.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Decide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write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to each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one.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4"/>
        <w:gridCol w:w="1020"/>
      </w:tblGrid>
      <w:tr w:rsidR="00A456AF">
        <w:trPr>
          <w:trHeight w:hRule="exact" w:val="463"/>
        </w:trPr>
        <w:tc>
          <w:tcPr>
            <w:tcW w:w="91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A456AF" w:rsidRDefault="00951011">
            <w:pPr>
              <w:pStyle w:val="TableParagraph"/>
              <w:spacing w:before="55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10"/>
                <w:sz w:val="24"/>
              </w:rPr>
              <w:t>Statement</w:t>
            </w:r>
          </w:p>
        </w:tc>
        <w:tc>
          <w:tcPr>
            <w:tcW w:w="1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A456AF" w:rsidRDefault="00951011">
            <w:pPr>
              <w:pStyle w:val="TableParagraph"/>
              <w:spacing w:before="55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10"/>
                <w:sz w:val="24"/>
              </w:rPr>
              <w:t>T or</w:t>
            </w:r>
            <w:r>
              <w:rPr>
                <w:rFonts w:ascii="Calibri"/>
                <w:b/>
                <w:color w:val="231F20"/>
                <w:spacing w:val="16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  <w:sz w:val="24"/>
              </w:rPr>
              <w:t>F?</w:t>
            </w:r>
          </w:p>
        </w:tc>
      </w:tr>
      <w:tr w:rsidR="00A456AF">
        <w:trPr>
          <w:trHeight w:hRule="exact" w:val="435"/>
        </w:trPr>
        <w:tc>
          <w:tcPr>
            <w:tcW w:w="9174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55"/>
              <w:ind w:left="25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 xml:space="preserve">1.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If you live in the UK, but weren’t born here, the Equality Act doesn’t apply to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you.</w:t>
            </w:r>
          </w:p>
        </w:tc>
        <w:tc>
          <w:tcPr>
            <w:tcW w:w="1020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False</w:t>
            </w:r>
            <w:bookmarkStart w:id="0" w:name="_GoBack"/>
            <w:bookmarkEnd w:id="0"/>
          </w:p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409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2. </w:t>
            </w:r>
            <w:r>
              <w:rPr>
                <w:rFonts w:ascii="Gill Sans MT"/>
                <w:color w:val="231F20"/>
                <w:w w:val="105"/>
                <w:sz w:val="24"/>
              </w:rPr>
              <w:t>The Equality Act combined over 100 separate pieces of legislation, putting</w:t>
            </w:r>
            <w:r>
              <w:rPr>
                <w:rFonts w:ascii="Gill Sans MT"/>
                <w:color w:val="231F20"/>
                <w:spacing w:val="22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them</w:t>
            </w:r>
            <w:r>
              <w:rPr>
                <w:rFonts w:ascii="Gill Sans MT"/>
                <w:color w:val="231F20"/>
                <w:w w:val="106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into one</w:t>
            </w:r>
            <w:r>
              <w:rPr>
                <w:rFonts w:ascii="Gill Sans MT"/>
                <w:color w:val="231F20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Act.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True</w:t>
            </w:r>
          </w:p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352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3. </w:t>
            </w:r>
            <w:r>
              <w:rPr>
                <w:rFonts w:ascii="Gill Sans MT"/>
                <w:color w:val="231F20"/>
                <w:w w:val="105"/>
                <w:sz w:val="24"/>
              </w:rPr>
              <w:t>Acts that were merged to create the Equality Act include the Equal Pay Act</w:t>
            </w:r>
            <w:r>
              <w:rPr>
                <w:rFonts w:ascii="Gill Sans MT"/>
                <w:color w:val="231F20"/>
                <w:spacing w:val="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1970</w:t>
            </w:r>
            <w:r>
              <w:rPr>
                <w:rFonts w:ascii="Gill Sans MT"/>
                <w:color w:val="231F20"/>
                <w:w w:val="111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and the Disability Discrimination Act</w:t>
            </w:r>
            <w:r>
              <w:rPr>
                <w:rFonts w:ascii="Gill Sans MT"/>
                <w:color w:val="231F20"/>
                <w:spacing w:val="-3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1995.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True</w:t>
            </w:r>
          </w:p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454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5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‘Dual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discrimination’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means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treating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someone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(e.g.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black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bisexual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man)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worse</w:t>
            </w:r>
            <w:r>
              <w:rPr>
                <w:rFonts w:ascii="Gill Sans MT" w:eastAsia="Gill Sans MT" w:hAnsi="Gill Sans MT" w:cs="Gill Sans MT"/>
                <w:color w:val="231F20"/>
                <w:spacing w:val="-68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than other people because of more than one</w:t>
            </w:r>
            <w:r>
              <w:rPr>
                <w:rFonts w:ascii="Gill Sans MT" w:eastAsia="Gill Sans MT" w:hAnsi="Gill Sans MT" w:cs="Gill Sans MT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4"/>
                <w:szCs w:val="24"/>
              </w:rPr>
              <w:t>factor.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True</w:t>
            </w:r>
          </w:p>
        </w:tc>
      </w:tr>
      <w:tr w:rsidR="00A456AF">
        <w:trPr>
          <w:trHeight w:hRule="exact" w:val="43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57"/>
              <w:ind w:left="25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5.  </w:t>
            </w:r>
            <w:r>
              <w:rPr>
                <w:rFonts w:ascii="Gill Sans MT"/>
                <w:color w:val="231F20"/>
                <w:w w:val="105"/>
                <w:sz w:val="24"/>
              </w:rPr>
              <w:t>The Equality Act has given humans and animals equal rights in the</w:t>
            </w:r>
            <w:r>
              <w:rPr>
                <w:rFonts w:ascii="Gill Sans MT"/>
                <w:color w:val="231F20"/>
                <w:spacing w:val="68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UK.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False</w:t>
            </w:r>
          </w:p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688" w:hanging="30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>6.</w:t>
            </w:r>
            <w:r>
              <w:rPr>
                <w:rFonts w:ascii="Calibri"/>
                <w:b/>
                <w:color w:val="231F20"/>
                <w:spacing w:val="44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Nine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05"/>
                <w:sz w:val="24"/>
              </w:rPr>
              <w:t>protected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characteristics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are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05"/>
                <w:sz w:val="24"/>
              </w:rPr>
              <w:t>covered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by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4"/>
              </w:rPr>
              <w:t>the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Equality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4"/>
              </w:rPr>
              <w:t>Act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(including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4"/>
              </w:rPr>
              <w:t>age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and</w:t>
            </w:r>
            <w:r>
              <w:rPr>
                <w:rFonts w:ascii="Gill Sans MT"/>
                <w:color w:val="231F20"/>
                <w:spacing w:val="-4"/>
                <w:w w:val="112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race).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True</w:t>
            </w:r>
          </w:p>
        </w:tc>
      </w:tr>
      <w:tr w:rsidR="00A456AF">
        <w:trPr>
          <w:trHeight w:hRule="exact" w:val="43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57"/>
              <w:ind w:left="25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10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w w:val="110"/>
                <w:sz w:val="24"/>
                <w:szCs w:val="24"/>
              </w:rPr>
              <w:t>It’s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now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against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law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ask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student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colleague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if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they’re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vegetarian.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False</w:t>
            </w:r>
          </w:p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627" w:hanging="3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 xml:space="preserve">8.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 Equality Act means that you’re not allowed to check if someone can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drive</w:t>
            </w:r>
            <w:r>
              <w:rPr>
                <w:rFonts w:ascii="Gill Sans MT" w:eastAsia="Gill Sans MT" w:hAnsi="Gill Sans MT" w:cs="Gill Sans MT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when they’re applying for a</w:t>
            </w:r>
            <w:r>
              <w:rPr>
                <w:rFonts w:ascii="Gill Sans MT" w:eastAsia="Gill Sans MT" w:hAnsi="Gill Sans MT" w:cs="Gill Sans MT"/>
                <w:color w:val="231F20"/>
                <w:spacing w:val="5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job.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False</w:t>
            </w:r>
          </w:p>
        </w:tc>
      </w:tr>
      <w:tr w:rsidR="00A456AF">
        <w:trPr>
          <w:trHeight w:hRule="exact" w:val="43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57"/>
              <w:ind w:left="25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9.  </w:t>
            </w:r>
            <w:r>
              <w:rPr>
                <w:rFonts w:ascii="Gill Sans MT"/>
                <w:color w:val="231F20"/>
                <w:w w:val="105"/>
                <w:sz w:val="24"/>
              </w:rPr>
              <w:t>Equality law only applies to big businesses (not to small</w:t>
            </w:r>
            <w:r>
              <w:rPr>
                <w:rFonts w:ascii="Gill Sans MT"/>
                <w:color w:val="231F20"/>
                <w:spacing w:val="12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businesses).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False</w:t>
            </w:r>
          </w:p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240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 xml:space="preserve">10.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 Equality Act tries to encourage people from different backgrounds to work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as</w:t>
            </w:r>
            <w:r>
              <w:rPr>
                <w:rFonts w:ascii="Gill Sans MT" w:eastAsia="Gill Sans MT" w:hAnsi="Gill Sans MT" w:cs="Gill Sans MT"/>
                <w:color w:val="231F20"/>
                <w:w w:val="10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 xml:space="preserve">politicians and to get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4"/>
                <w:szCs w:val="24"/>
              </w:rPr>
              <w:t xml:space="preserve">society’s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well-paid</w:t>
            </w:r>
            <w:r>
              <w:rPr>
                <w:rFonts w:ascii="Gill Sans MT" w:eastAsia="Gill Sans MT" w:hAnsi="Gill Sans MT" w:cs="Gill Sans MT"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jobs.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True</w:t>
            </w:r>
          </w:p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529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10"/>
                <w:sz w:val="24"/>
                <w:szCs w:val="24"/>
              </w:rPr>
              <w:t>11.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10"/>
                <w:sz w:val="24"/>
                <w:szCs w:val="24"/>
              </w:rPr>
              <w:t>You’re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allowed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stop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young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adult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from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becoming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10"/>
                <w:sz w:val="24"/>
                <w:szCs w:val="24"/>
              </w:rPr>
              <w:t>manager,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if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everyone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in</w:t>
            </w:r>
            <w:r>
              <w:rPr>
                <w:rFonts w:ascii="Gill Sans MT" w:eastAsia="Gill Sans MT" w:hAnsi="Gill Sans MT" w:cs="Gill Sans MT"/>
                <w:color w:val="231F20"/>
                <w:w w:val="10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their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team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would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be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more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than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ten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years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older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than</w:t>
            </w:r>
            <w:r>
              <w:rPr>
                <w:rFonts w:ascii="Gill Sans MT" w:eastAsia="Gill Sans MT" w:hAnsi="Gill Sans MT" w:cs="Gill Sans MT"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them.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False</w:t>
            </w:r>
          </w:p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538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12. </w:t>
            </w:r>
            <w:r>
              <w:rPr>
                <w:rFonts w:ascii="Gill Sans MT"/>
                <w:color w:val="231F20"/>
                <w:w w:val="105"/>
                <w:sz w:val="24"/>
              </w:rPr>
              <w:t>The Equality Act includes guidance on how to support lots of different</w:t>
            </w:r>
            <w:r>
              <w:rPr>
                <w:rFonts w:ascii="Gill Sans MT"/>
                <w:color w:val="231F20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 xml:space="preserve">citizens, including </w:t>
            </w:r>
            <w:proofErr w:type="spellStart"/>
            <w:r>
              <w:rPr>
                <w:rFonts w:ascii="Gill Sans MT"/>
                <w:color w:val="231F20"/>
                <w:w w:val="105"/>
                <w:sz w:val="24"/>
              </w:rPr>
              <w:t>carers</w:t>
            </w:r>
            <w:proofErr w:type="spellEnd"/>
            <w:r>
              <w:rPr>
                <w:rFonts w:ascii="Gill Sans MT"/>
                <w:color w:val="231F20"/>
                <w:w w:val="105"/>
                <w:sz w:val="24"/>
              </w:rPr>
              <w:t xml:space="preserve"> and people who are changing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gender.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True</w:t>
            </w:r>
          </w:p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600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10"/>
                <w:sz w:val="24"/>
              </w:rPr>
              <w:t>13.</w:t>
            </w:r>
            <w:r>
              <w:rPr>
                <w:rFonts w:ascii="Calibri"/>
                <w:b/>
                <w:color w:val="231F20"/>
                <w:spacing w:val="12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Schools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have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a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duty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to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support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breastfeeding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students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who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want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to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feed</w:t>
            </w:r>
            <w:r>
              <w:rPr>
                <w:rFonts w:ascii="Gill Sans MT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their</w:t>
            </w:r>
            <w:r>
              <w:rPr>
                <w:rFonts w:ascii="Gill Sans MT"/>
                <w:color w:val="231F2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baby</w:t>
            </w:r>
            <w:r>
              <w:rPr>
                <w:rFonts w:ascii="Gill Sans MT"/>
                <w:color w:val="231F20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during</w:t>
            </w:r>
            <w:r>
              <w:rPr>
                <w:rFonts w:ascii="Gill Sans MT"/>
                <w:color w:val="231F20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the</w:t>
            </w:r>
            <w:r>
              <w:rPr>
                <w:rFonts w:ascii="Gill Sans MT"/>
                <w:color w:val="231F20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school</w:t>
            </w:r>
            <w:r>
              <w:rPr>
                <w:rFonts w:ascii="Gill Sans MT"/>
                <w:color w:val="231F20"/>
                <w:spacing w:val="-21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6"/>
                <w:w w:val="110"/>
                <w:sz w:val="24"/>
              </w:rPr>
              <w:t>day.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True</w:t>
            </w:r>
          </w:p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370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 xml:space="preserve">14.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 Equality Act says that wheelchair users should automatically get a job if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they</w:t>
            </w:r>
            <w:r>
              <w:rPr>
                <w:rFonts w:ascii="Gill Sans MT" w:eastAsia="Gill Sans MT" w:hAnsi="Gill Sans MT" w:cs="Gill Sans MT"/>
                <w:color w:val="231F20"/>
                <w:w w:val="10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didn’t get the last one they applied</w:t>
            </w:r>
            <w:r>
              <w:rPr>
                <w:rFonts w:ascii="Gill Sans MT" w:eastAsia="Gill Sans MT" w:hAnsi="Gill Sans MT" w:cs="Gill Sans MT"/>
                <w:color w:val="231F20"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4"/>
                <w:szCs w:val="24"/>
              </w:rPr>
              <w:t>for.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False</w:t>
            </w:r>
          </w:p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587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15. </w:t>
            </w:r>
            <w:r>
              <w:rPr>
                <w:rFonts w:ascii="Gill Sans MT"/>
                <w:color w:val="231F20"/>
                <w:w w:val="105"/>
                <w:sz w:val="24"/>
              </w:rPr>
              <w:t>The Equality Act made it illegal to have clubs for particular groups (e.g. a</w:t>
            </w:r>
            <w:r>
              <w:rPr>
                <w:rFonts w:ascii="Gill Sans MT"/>
                <w:color w:val="231F20"/>
                <w:spacing w:val="5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book</w:t>
            </w:r>
            <w:r>
              <w:rPr>
                <w:rFonts w:ascii="Gill Sans MT"/>
                <w:color w:val="231F20"/>
                <w:w w:val="104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club for</w:t>
            </w:r>
            <w:r>
              <w:rPr>
                <w:rFonts w:ascii="Gill Sans MT"/>
                <w:color w:val="231F20"/>
                <w:spacing w:val="-44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over-60s).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False</w:t>
            </w:r>
          </w:p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511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>16.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5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Bosses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are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not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allowed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email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staff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wishing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them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‘Happy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Christmas’,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because</w:t>
            </w:r>
            <w:r>
              <w:rPr>
                <w:rFonts w:ascii="Gill Sans MT" w:eastAsia="Gill Sans MT" w:hAnsi="Gill Sans MT" w:cs="Gill Sans MT"/>
                <w:color w:val="231F20"/>
                <w:spacing w:val="-68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not</w:t>
            </w:r>
            <w:r>
              <w:rPr>
                <w:rFonts w:ascii="Gill Sans MT" w:eastAsia="Gill Sans MT" w:hAnsi="Gill Sans MT" w:cs="Gill Sans MT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everyone</w:t>
            </w:r>
            <w:r>
              <w:rPr>
                <w:rFonts w:ascii="Gill Sans MT" w:eastAsia="Gill Sans MT" w:hAnsi="Gill Sans MT" w:cs="Gill Sans MT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celebrates</w:t>
            </w:r>
            <w:r>
              <w:rPr>
                <w:rFonts w:ascii="Gill Sans MT" w:eastAsia="Gill Sans MT" w:hAnsi="Gill Sans MT" w:cs="Gill Sans MT"/>
                <w:color w:val="231F20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Christmas.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False</w:t>
            </w:r>
          </w:p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103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 xml:space="preserve">17.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If someone believes they’ve been discriminated against at work, they can take</w:t>
            </w:r>
            <w:r>
              <w:rPr>
                <w:rFonts w:ascii="Gill Sans MT" w:eastAsia="Gill Sans MT" w:hAnsi="Gill Sans MT" w:cs="Gill Sans MT"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their</w:t>
            </w:r>
            <w:r>
              <w:rPr>
                <w:rFonts w:ascii="Gill Sans MT" w:eastAsia="Gill Sans MT" w:hAnsi="Gill Sans MT" w:cs="Gill Sans MT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concerns to an employment</w:t>
            </w:r>
            <w:r>
              <w:rPr>
                <w:rFonts w:ascii="Gill Sans MT" w:eastAsia="Gill Sans MT" w:hAnsi="Gill Sans MT" w:cs="Gill Sans MT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tribunal.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True</w:t>
            </w:r>
          </w:p>
        </w:tc>
      </w:tr>
      <w:tr w:rsidR="00A456AF" w:rsidTr="00951011">
        <w:trPr>
          <w:trHeight w:hRule="exact" w:val="879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1015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 xml:space="preserve">18.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 Equality Act ranks personal characteristics in order of importance,</w:t>
            </w:r>
            <w:r>
              <w:rPr>
                <w:rFonts w:ascii="Gill Sans MT" w:eastAsia="Gill Sans MT" w:hAnsi="Gill Sans MT" w:cs="Gill Sans MT"/>
                <w:color w:val="231F20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e.g.</w:t>
            </w:r>
            <w:r>
              <w:rPr>
                <w:rFonts w:ascii="Gill Sans MT" w:eastAsia="Gill Sans MT" w:hAnsi="Gill Sans MT" w:cs="Gill Sans MT"/>
                <w:color w:val="231F20"/>
                <w:w w:val="11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4"/>
                <w:szCs w:val="24"/>
              </w:rPr>
              <w:t xml:space="preserve">someone’s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age is seen as more important than their skin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4"/>
                <w:szCs w:val="24"/>
              </w:rPr>
              <w:t>colour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False</w:t>
            </w:r>
          </w:p>
        </w:tc>
      </w:tr>
      <w:tr w:rsidR="00A456AF" w:rsidTr="00951011">
        <w:trPr>
          <w:trHeight w:hRule="exact" w:val="990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333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105"/>
                <w:sz w:val="24"/>
                <w:szCs w:val="24"/>
              </w:rPr>
              <w:t>19.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5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Organisations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have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make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‘reasonable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adjustments’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support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disabled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people</w:t>
            </w:r>
            <w:r>
              <w:rPr>
                <w:rFonts w:ascii="Gill Sans MT" w:eastAsia="Gill Sans MT" w:hAnsi="Gill Sans MT" w:cs="Gill Sans MT"/>
                <w:color w:val="231F20"/>
                <w:spacing w:val="-68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(e.g. a teacher should face forward so that a deaf student can lip-read).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True</w:t>
            </w:r>
          </w:p>
        </w:tc>
      </w:tr>
      <w:tr w:rsidR="00A456AF">
        <w:trPr>
          <w:trHeight w:hRule="exact" w:val="715"/>
        </w:trPr>
        <w:tc>
          <w:tcPr>
            <w:tcW w:w="91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951011">
            <w:pPr>
              <w:pStyle w:val="TableParagraph"/>
              <w:spacing w:before="62" w:line="280" w:lineRule="exact"/>
              <w:ind w:left="559" w:right="298" w:hanging="437"/>
              <w:rPr>
                <w:rFonts w:ascii="Gill Sans MT"/>
                <w:color w:val="231F20"/>
                <w:spacing w:val="-4"/>
                <w:w w:val="105"/>
                <w:sz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 xml:space="preserve">20. </w:t>
            </w:r>
            <w:r>
              <w:rPr>
                <w:rFonts w:ascii="Gill Sans MT"/>
                <w:color w:val="231F20"/>
                <w:w w:val="105"/>
                <w:sz w:val="24"/>
              </w:rPr>
              <w:t>There are some exceptions to sex discrimination, e.g. an all-girls school is</w:t>
            </w:r>
            <w:r>
              <w:rPr>
                <w:rFonts w:ascii="Gill Sans MT"/>
                <w:color w:val="231F20"/>
                <w:spacing w:val="-38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allowed</w:t>
            </w:r>
            <w:r>
              <w:rPr>
                <w:rFonts w:ascii="Gill Sans MT"/>
                <w:color w:val="231F20"/>
                <w:w w:val="106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to reject any boys who</w:t>
            </w:r>
            <w:r>
              <w:rPr>
                <w:rFonts w:ascii="Gill Sans MT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apply.</w:t>
            </w:r>
          </w:p>
          <w:p w:rsidR="00951011" w:rsidRDefault="00951011">
            <w:pPr>
              <w:pStyle w:val="TableParagraph"/>
              <w:spacing w:before="62" w:line="280" w:lineRule="exact"/>
              <w:ind w:left="559" w:right="298" w:hanging="437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456AF" w:rsidRDefault="00053146">
            <w:r>
              <w:t>True</w:t>
            </w:r>
          </w:p>
        </w:tc>
      </w:tr>
    </w:tbl>
    <w:p w:rsidR="00A456AF" w:rsidRDefault="00A456AF">
      <w:pPr>
        <w:sectPr w:rsidR="00A456AF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A456AF" w:rsidRDefault="00951011">
      <w:pPr>
        <w:spacing w:before="64"/>
        <w:ind w:left="11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A456AF" w:rsidRDefault="00951011">
      <w:pPr>
        <w:tabs>
          <w:tab w:val="left" w:pos="3476"/>
          <w:tab w:val="left" w:pos="4170"/>
        </w:tabs>
        <w:spacing w:line="340" w:lineRule="exact"/>
        <w:ind w:left="110"/>
        <w:rPr>
          <w:rFonts w:ascii="Calibri" w:eastAsia="Calibri" w:hAnsi="Calibri" w:cs="Calibri"/>
          <w:sz w:val="28"/>
          <w:szCs w:val="28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  <w:r>
        <w:rPr>
          <w:rFonts w:ascii="Gill Sans MT" w:hAnsi="Gill Sans MT"/>
          <w:color w:val="231F20"/>
          <w:w w:val="105"/>
          <w:sz w:val="20"/>
        </w:rPr>
        <w:tab/>
      </w:r>
    </w:p>
    <w:sectPr w:rsidR="00A456AF">
      <w:type w:val="continuous"/>
      <w:pgSz w:w="11910" w:h="16840"/>
      <w:pgMar w:top="480" w:right="0" w:bottom="280" w:left="740" w:header="720" w:footer="720" w:gutter="0"/>
      <w:cols w:num="2" w:space="720" w:equalWidth="0">
        <w:col w:w="3840" w:space="3154"/>
        <w:col w:w="4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F"/>
    <w:rsid w:val="00053146"/>
    <w:rsid w:val="00557782"/>
    <w:rsid w:val="00951011"/>
    <w:rsid w:val="00A456AF"/>
    <w:rsid w:val="00F60B6B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8C8940"/>
  <w15:docId w15:val="{59B53CEE-37EA-4423-84DA-1C3C0A62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1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0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3</cp:revision>
  <cp:lastPrinted>2018-10-05T08:38:00Z</cp:lastPrinted>
  <dcterms:created xsi:type="dcterms:W3CDTF">2018-10-05T08:38:00Z</dcterms:created>
  <dcterms:modified xsi:type="dcterms:W3CDTF">2018-10-05T08:41:00Z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